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w:t>
      </w:r>
      <w:r>
        <w:t xml:space="preserve"> </w:t>
      </w:r>
      <w:r>
        <w:rPr>
          <w:b/>
          <w:bCs/>
        </w:rPr>
        <w:t xml:space="preserve">web server</w:t>
      </w:r>
      <w:r>
        <w:t xml:space="preserve"> </w:t>
      </w:r>
      <w:r>
        <w:t xml:space="preserve">is a software application or hardware device that stores, processes, and serves web content to users over the internet.</w:t>
      </w:r>
      <w:r>
        <w:t xml:space="preserve"> </w:t>
      </w:r>
      <w:hyperlink r:id="rId20">
        <w:r>
          <w:rPr>
            <w:rStyle w:val="Hyperlink"/>
          </w:rPr>
          <w:t xml:space="preserve">It plays a critical role in the client-server model of the World Wide Web, where clients (typically web browsers) request web pages and resources, and servers respond by delivering the requested content using the Hypertext Transfer Protocol (HTTP)</w:t>
        </w:r>
      </w:hyperlink>
      <w:r>
        <w:t xml:space="preserve"> </w:t>
      </w:r>
      <w:hyperlink r:id="rId20">
        <w:r>
          <w:rPr>
            <w:rStyle w:val="Hyperlink"/>
            <w:vertAlign w:val="superscript"/>
          </w:rPr>
          <w:t xml:space="preserve">1</w:t>
        </w:r>
      </w:hyperlink>
      <w:hyperlink r:id="rId21">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web servers:</w:t>
      </w:r>
    </w:p>
    <w:p>
      <w:pPr>
        <w:pStyle w:val="Compact"/>
        <w:numPr>
          <w:ilvl w:val="0"/>
          <w:numId w:val="1001"/>
        </w:numPr>
      </w:pPr>
      <w:r>
        <w:rPr>
          <w:b/>
          <w:bCs/>
        </w:rPr>
        <w:t xml:space="preserve">GeeksforGeeks</w:t>
      </w:r>
      <w:r>
        <w:t xml:space="preserve">: Their article on</w:t>
      </w:r>
      <w:r>
        <w:t xml:space="preserve"> </w:t>
      </w:r>
      <w:hyperlink r:id="rId21">
        <w:r>
          <w:rPr>
            <w:rStyle w:val="Hyperlink"/>
            <w:b/>
            <w:bCs/>
          </w:rPr>
          <w:t xml:space="preserve">web server working and architecture</w:t>
        </w:r>
      </w:hyperlink>
      <w:r>
        <w:t xml:space="preserve"> </w:t>
      </w:r>
      <w:r>
        <w:t xml:space="preserve">provides detailed insights into how web servers function and their architecture.</w:t>
      </w:r>
    </w:p>
    <w:p>
      <w:pPr>
        <w:pStyle w:val="Compact"/>
        <w:numPr>
          <w:ilvl w:val="0"/>
          <w:numId w:val="1001"/>
        </w:numPr>
      </w:pPr>
      <w:r>
        <w:rPr>
          <w:b/>
          <w:bCs/>
        </w:rPr>
        <w:t xml:space="preserve">Mozilla Developer Network (MDN)</w:t>
      </w:r>
      <w:r>
        <w:t xml:space="preserve">: The</w:t>
      </w:r>
      <w:r>
        <w:t xml:space="preserve"> </w:t>
      </w:r>
      <w:hyperlink r:id="rId22">
        <w:r>
          <w:rPr>
            <w:rStyle w:val="Hyperlink"/>
            <w:b/>
            <w:bCs/>
          </w:rPr>
          <w:t xml:space="preserve">Introduction to the server side</w:t>
        </w:r>
      </w:hyperlink>
      <w:r>
        <w:t xml:space="preserve"> </w:t>
      </w:r>
      <w:r>
        <w:t xml:space="preserve">article offers a high-level overview of server-side programming, including web servers.</w:t>
      </w:r>
    </w:p>
    <w:p>
      <w:pPr>
        <w:pStyle w:val="Compact"/>
        <w:numPr>
          <w:ilvl w:val="0"/>
          <w:numId w:val="1001"/>
        </w:numPr>
      </w:pPr>
      <w:r>
        <w:rPr>
          <w:b/>
          <w:bCs/>
        </w:rPr>
        <w:t xml:space="preserve">W3Schools</w:t>
      </w:r>
      <w:r>
        <w:t xml:space="preserve">: Their</w:t>
      </w:r>
      <w:r>
        <w:t xml:space="preserve"> </w:t>
      </w:r>
      <w:hyperlink r:id="rId20">
        <w:r>
          <w:rPr>
            <w:rStyle w:val="Hyperlink"/>
            <w:b/>
            <w:bCs/>
          </w:rPr>
          <w:t xml:space="preserve">online web tutorials</w:t>
        </w:r>
      </w:hyperlink>
      <w:r>
        <w:t xml:space="preserve"> </w:t>
      </w:r>
      <w:r>
        <w:t xml:space="preserve">cover various aspects of web development, including HTML, CSS, JavaScript, and server-side technologies.</w:t>
      </w:r>
    </w:p>
    <w:p>
      <w:pPr>
        <w:pStyle w:val="Compact"/>
        <w:numPr>
          <w:ilvl w:val="0"/>
          <w:numId w:val="1001"/>
        </w:numPr>
      </w:pPr>
      <w:r>
        <w:rPr>
          <w:b/>
          <w:bCs/>
        </w:rPr>
        <w:t xml:space="preserve">edX</w:t>
      </w:r>
      <w:r>
        <w:t xml:space="preserve">: Explore their</w:t>
      </w:r>
      <w:r>
        <w:t xml:space="preserve"> </w:t>
      </w:r>
      <w:hyperlink r:id="rId23">
        <w:r>
          <w:rPr>
            <w:rStyle w:val="Hyperlink"/>
            <w:b/>
            <w:bCs/>
          </w:rPr>
          <w:t xml:space="preserve">web servers courses and programs</w:t>
        </w:r>
      </w:hyperlink>
      <w:r>
        <w:t xml:space="preserve"> </w:t>
      </w:r>
      <w:r>
        <w:t xml:space="preserve">to gain in-depth knowledge about web servers, HTTP, and server-side scripting.</w:t>
      </w:r>
    </w:p>
    <w:p>
      <w:pPr>
        <w:pStyle w:val="Compact"/>
        <w:numPr>
          <w:ilvl w:val="0"/>
          <w:numId w:val="1001"/>
        </w:numPr>
      </w:pPr>
      <w:r>
        <w:rPr>
          <w:b/>
          <w:bCs/>
        </w:rPr>
        <w:t xml:space="preserve">Quackit Tutorials</w:t>
      </w:r>
      <w:r>
        <w:t xml:space="preserve">: The</w:t>
      </w:r>
      <w:r>
        <w:t xml:space="preserve"> </w:t>
      </w:r>
      <w:hyperlink r:id="rId24">
        <w:r>
          <w:rPr>
            <w:rStyle w:val="Hyperlink"/>
            <w:b/>
            <w:bCs/>
          </w:rPr>
          <w:t xml:space="preserve">Web Server Tutorial</w:t>
        </w:r>
      </w:hyperlink>
      <w:r>
        <w:t xml:space="preserve"> </w:t>
      </w:r>
      <w:r>
        <w:t xml:space="preserve">on Quackit provides insights into web server advantages, features, and examples.</w:t>
      </w:r>
    </w:p>
    <w:p>
      <w:pPr>
        <w:pStyle w:val="FirstParagraph"/>
      </w:pPr>
      <w:r>
        <w:t xml:space="preserve">Feel free to explore these resources to enhance your understanding of web servers!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eveloper.mozilla.org/en-US/docs/Learn/Server-side/First_steps/Introduction" TargetMode="External" /><Relationship Type="http://schemas.openxmlformats.org/officeDocument/2006/relationships/hyperlink" Id="rId23" Target="https://www.edx.org/learn/web-servers" TargetMode="External" /><Relationship Type="http://schemas.openxmlformats.org/officeDocument/2006/relationships/hyperlink" Id="rId21" Target="https://www.geeksforgeeks.org/what-is-a-web-server-working-and-architecture/" TargetMode="External" /><Relationship Type="http://schemas.openxmlformats.org/officeDocument/2006/relationships/hyperlink" Id="rId24" Target="https://www.quackit.com/web_servers/tutorial/" TargetMode="External" /><Relationship Type="http://schemas.openxmlformats.org/officeDocument/2006/relationships/hyperlink" Id="rId20" Target="https://www.w3schools.com/" TargetMode="External" /></Relationships>
</file>

<file path=word/_rels/footnotes.xml.rels><?xml version="1.0" encoding="UTF-8"?><Relationships xmlns="http://schemas.openxmlformats.org/package/2006/relationships"><Relationship Type="http://schemas.openxmlformats.org/officeDocument/2006/relationships/hyperlink" Id="rId22" Target="https://developer.mozilla.org/en-US/docs/Learn/Server-side/First_steps/Introduction" TargetMode="External" /><Relationship Type="http://schemas.openxmlformats.org/officeDocument/2006/relationships/hyperlink" Id="rId23" Target="https://www.edx.org/learn/web-servers" TargetMode="External" /><Relationship Type="http://schemas.openxmlformats.org/officeDocument/2006/relationships/hyperlink" Id="rId21" Target="https://www.geeksforgeeks.org/what-is-a-web-server-working-and-architecture/" TargetMode="External" /><Relationship Type="http://schemas.openxmlformats.org/officeDocument/2006/relationships/hyperlink" Id="rId24" Target="https://www.quackit.com/web_servers/tutorial/" TargetMode="External" /><Relationship Type="http://schemas.openxmlformats.org/officeDocument/2006/relationships/hyperlink" Id="rId20" Target="https://www.w3school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2024-03-24T08:47:00Z</dcterms:created>
  <dcterms:modified xsi:type="dcterms:W3CDTF">2024-03-24T08:47:00Z</dcterms:modified>
</cp:coreProperties>
</file>

<file path=docProps/custom.xml><?xml version="1.0" encoding="utf-8"?>
<Properties xmlns="http://schemas.openxmlformats.org/officeDocument/2006/custom-properties" xmlns:vt="http://schemas.openxmlformats.org/officeDocument/2006/docPropsVTypes"/>
</file>