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vRealize Suite</w:t>
      </w:r>
      <w:r>
        <w:t xml:space="preserve"> </w:t>
      </w:r>
      <w:r>
        <w:t xml:space="preserve">is a purpose-built management solution for the heterogeneous data center and the hybrid cloud.</w:t>
      </w:r>
      <w:r>
        <w:t xml:space="preserve"> </w:t>
      </w:r>
      <w:hyperlink r:id="rId20">
        <w:r>
          <w:rPr>
            <w:rStyle w:val="Hyperlink"/>
          </w:rPr>
          <w:t xml:space="preserve">It delivers and manages infrastructure and applications to increase business agility while maintaining IT control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vRealize Suite: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Learning</w:t>
        </w:r>
        <w:r>
          <w:rPr>
            <w:rStyle w:val="Hyperlink"/>
          </w:rPr>
          <w:t xml:space="preserve">: Dive into advanced capabilities, including customizing alerts, views, reports, and dashboards, and understand the architecture of vRealize Operations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vRealize Automation: Install, Configure, Manage [V7.3]</w:t>
        </w:r>
        <w:r>
          <w:rPr>
            <w:rStyle w:val="Hyperlink"/>
          </w:rPr>
          <w:t xml:space="preserve">: This course covers installation, configuration, and management of vRealize Automation, including self-service provisioning and leveraging workflows with vRealize Orchestrator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vRealize Orchestrator for vRealize Automation [V6.1] Fundamentals</w:t>
        </w:r>
        <w:r>
          <w:rPr>
            <w:rStyle w:val="Hyperlink"/>
          </w:rPr>
          <w:t xml:space="preserve">: Explore out-of-the-box workflows and learn how vRealize Orchestrator extends the power of vRealize Automation with customized workflows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Cloud Automation: Design and Deploy [V7.1]</w:t>
        </w:r>
        <w:r>
          <w:rPr>
            <w:rStyle w:val="Hyperlink"/>
          </w:rPr>
          <w:t xml:space="preserve">: Focus on designing and deploying an enterprise cloud using vRealize Automation, following VMware best practices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vRealize Hyperic Fundamentals [V5.8]</w:t>
        </w:r>
        <w:r>
          <w:rPr>
            <w:rStyle w:val="Hyperlink"/>
          </w:rPr>
          <w:t xml:space="preserve">: Discover how vRealize Hyperic effectively monitors and manages resources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vRealize Suite!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vmware.com/en/vRealize-Suite/index.html" TargetMode="External" /><Relationship Type="http://schemas.openxmlformats.org/officeDocument/2006/relationships/hyperlink" Id="rId21" Target="https://mylearn.vmware.com/gw/learning/course/course-details/98764" TargetMode="External" /><Relationship Type="http://schemas.openxmlformats.org/officeDocument/2006/relationships/hyperlink" Id="rId22" Target="https://mylearn.vmware.com/mgrReg/plan.cfm?plan=70737&amp;ui=www_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vmware.com/en/vRealize-Suite/index.html" TargetMode="External" /><Relationship Type="http://schemas.openxmlformats.org/officeDocument/2006/relationships/hyperlink" Id="rId21" Target="https://mylearn.vmware.com/gw/learning/course/course-details/98764" TargetMode="External" /><Relationship Type="http://schemas.openxmlformats.org/officeDocument/2006/relationships/hyperlink" Id="rId22" Target="https://mylearn.vmware.com/mgrReg/plan.cfm?plan=70737&amp;ui=www_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2024-03-23T04:55:23Z</dcterms:created>
  <dcterms:modified xsi:type="dcterms:W3CDTF">2024-03-23T04:55:23Z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