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Assimp</w:t>
      </w:r>
      <w:r>
        <w:t xml:space="preserve">, short for</w:t>
      </w:r>
      <w:r>
        <w:t xml:space="preserve"> </w:t>
      </w:r>
      <w:r>
        <w:rPr>
          <w:b/>
          <w:bCs/>
        </w:rPr>
        <w:t xml:space="preserve">Open Asset Import Library</w:t>
      </w:r>
      <w:r>
        <w:t xml:space="preserve">, is a powerful tool that allows you to load various 3D file formats into a shared, in-memory format. It supports over</w:t>
      </w:r>
      <w:r>
        <w:t xml:space="preserve"> </w:t>
      </w:r>
      <w:r>
        <w:rPr>
          <w:b/>
          <w:bCs/>
        </w:rPr>
        <w:t xml:space="preserve">40 file formats</w:t>
      </w:r>
      <w:r>
        <w:t xml:space="preserve"> </w:t>
      </w:r>
      <w:r>
        <w:t xml:space="preserve">for import and an expanding selection of formats for export. The library provides APIs for</w:t>
      </w:r>
      <w:r>
        <w:t xml:space="preserve"> </w:t>
      </w:r>
      <w:r>
        <w:rPr>
          <w:b/>
          <w:bCs/>
        </w:rPr>
        <w:t xml:space="preserve">C and C++</w:t>
      </w:r>
      <w:r>
        <w:t xml:space="preserve">, with additional bindings available for languages such as</w:t>
      </w:r>
      <w:r>
        <w:t xml:space="preserve"> </w:t>
      </w:r>
      <w:r>
        <w:rPr>
          <w:b/>
          <w:bCs/>
        </w:rPr>
        <w:t xml:space="preserve">C#, Java, Python, and Delphi</w:t>
      </w:r>
      <w:r>
        <w:t xml:space="preserve">. Assimp also runs on</w:t>
      </w:r>
      <w:r>
        <w:t xml:space="preserve"> </w:t>
      </w:r>
      <w:r>
        <w:rPr>
          <w:b/>
          <w:bCs/>
        </w:rPr>
        <w:t xml:space="preserve">Android and iOS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Beyond loading files, it offers mesh post-processing tools like normal and tangent space generation, triangulation, and vertex cache optimization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Assimp: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GitHub Repository</w:t>
        </w:r>
      </w:hyperlink>
      <w:hyperlink r:id="rId20">
        <w:r>
          <w:rPr>
            <w:rStyle w:val="Hyperlink"/>
          </w:rPr>
          <w:t xml:space="preserve">: The official Assimp repository on GitHub contains the library’s source code, documentation, and release information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Assimp Documentation</w:t>
        </w:r>
      </w:hyperlink>
      <w:hyperlink r:id="rId20">
        <w:r>
          <w:rPr>
            <w:rStyle w:val="Hyperlink"/>
          </w:rPr>
          <w:t xml:space="preserve">: Explore the official documentation to understand how to integrate Assimp into your projects and utilize its features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NLB Mobile App FAQ</w:t>
        </w:r>
      </w:hyperlink>
      <w:hyperlink r:id="rId20">
        <w:r>
          <w:rPr>
            <w:rStyle w:val="Hyperlink"/>
          </w:rPr>
          <w:t xml:space="preserve">: While not directly related to Assimp, the NLB Mobile app FAQ provides useful information on accessing digital resources, including learning materials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Assimp Discussion Board</w:t>
      </w:r>
      <w:r>
        <w:t xml:space="preserve">: Join the Assimp community discussion board to ask questions, share knowledge, and connect with other users.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StackOverflow with Assimp Tag</w:t>
      </w:r>
      <w:r>
        <w:t xml:space="preserve">: Search for or ask questions related to Assimp on StackOverflow using the “assimp” tag.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ssimp.sourceforge.net/lib_html/index.html" TargetMode="External" /><Relationship Type="http://schemas.openxmlformats.org/officeDocument/2006/relationships/hyperlink" Id="rId20" Target="https://github.com/assimp/assimp" TargetMode="External" /><Relationship Type="http://schemas.openxmlformats.org/officeDocument/2006/relationships/hyperlink" Id="rId21" Target="https://github.com/assimp/assimp/releases" TargetMode="External" /><Relationship Type="http://schemas.openxmlformats.org/officeDocument/2006/relationships/hyperlink" Id="rId23" Target="https://mobileapp.nlb.gov.sg/get-started-with/nlb-mobil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ssimp.sourceforge.net/lib_html/index.html" TargetMode="External" /><Relationship Type="http://schemas.openxmlformats.org/officeDocument/2006/relationships/hyperlink" Id="rId20" Target="https://github.com/assimp/assimp" TargetMode="External" /><Relationship Type="http://schemas.openxmlformats.org/officeDocument/2006/relationships/hyperlink" Id="rId21" Target="https://github.com/assimp/assimp/releases" TargetMode="External" /><Relationship Type="http://schemas.openxmlformats.org/officeDocument/2006/relationships/hyperlink" Id="rId23" Target="https://mobileapp.nlb.gov.sg/get-started-with/nlb-mobil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2024-03-23T04:33:02Z</dcterms:created>
  <dcterms:modified xsi:type="dcterms:W3CDTF">2024-03-23T04:33:02Z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