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behavioral design pattern</w:t>
      </w:r>
      <w:r>
        <w:t xml:space="preserve"> </w:t>
      </w:r>
      <w:r>
        <w:t xml:space="preserve">defines common communication patterns among objects, enhancing flexibility in interactions. Here are some free resources to learn more about behavioral design patterns: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 article on</w:t>
      </w:r>
      <w:r>
        <w:t xml:space="preserve"> </w:t>
      </w:r>
      <w:hyperlink r:id="rId20">
        <w:r>
          <w:rPr>
            <w:rStyle w:val="Hyperlink"/>
          </w:rPr>
          <w:t xml:space="preserve">Behavioral Design Patterns</w:t>
        </w:r>
      </w:hyperlink>
      <w:r>
        <w:t xml:space="preserve"> </w:t>
      </w:r>
      <w:hyperlink r:id="rId20">
        <w:r>
          <w:rPr>
            <w:rStyle w:val="Hyperlink"/>
          </w:rPr>
          <w:t xml:space="preserve">covers topics like Chain of Responsibility, Command, and Observer patterns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LinkedIn Learning</w:t>
      </w:r>
      <w:r>
        <w:t xml:space="preserve">: The course on</w:t>
      </w:r>
      <w:r>
        <w:t xml:space="preserve"> </w:t>
      </w:r>
      <w:hyperlink r:id="rId21">
        <w:r>
          <w:rPr>
            <w:rStyle w:val="Hyperlink"/>
          </w:rPr>
          <w:t xml:space="preserve">Java Design Patterns: Behavioral Part 1</w:t>
        </w:r>
      </w:hyperlink>
      <w:r>
        <w:t xml:space="preserve"> </w:t>
      </w:r>
      <w:hyperlink r:id="rId20">
        <w:r>
          <w:rPr>
            <w:rStyle w:val="Hyperlink"/>
          </w:rPr>
          <w:t xml:space="preserve">delves into Chain of Responsibility, Command, and other patterns with practical examples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Explore the</w:t>
      </w:r>
      <w:r>
        <w:t xml:space="preserve"> </w:t>
      </w:r>
      <w:hyperlink r:id="rId22">
        <w:r>
          <w:rPr>
            <w:rStyle w:val="Hyperlink"/>
          </w:rPr>
          <w:t xml:space="preserve">Design Patterns course</w:t>
        </w:r>
      </w:hyperlink>
      <w:r>
        <w:t xml:space="preserve"> </w:t>
      </w:r>
      <w:hyperlink r:id="rId20">
        <w:r>
          <w:rPr>
            <w:rStyle w:val="Hyperlink"/>
          </w:rPr>
          <w:t xml:space="preserve">for video lectures and quizzes on behavioral patterns like Template Method and Observer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Medium</w:t>
      </w:r>
      <w:r>
        <w:t xml:space="preserve">: Read this article on</w:t>
      </w:r>
      <w:r>
        <w:t xml:space="preserve"> </w:t>
      </w:r>
      <w:hyperlink r:id="rId23">
        <w:r>
          <w:rPr>
            <w:rStyle w:val="Hyperlink"/>
          </w:rPr>
          <w:t xml:space="preserve">Top Behavioral Design Patterns with Real Examples in Java</w:t>
        </w:r>
      </w:hyperlink>
      <w:r>
        <w:t xml:space="preserve"> </w:t>
      </w:r>
      <w:hyperlink r:id="rId20">
        <w:r>
          <w:rPr>
            <w:rStyle w:val="Hyperlink"/>
          </w:rPr>
          <w:t xml:space="preserve">for insights and code samples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Dot Net Tutorials</w:t>
      </w:r>
      <w:r>
        <w:t xml:space="preserve">: Their guide on</w:t>
      </w:r>
      <w:r>
        <w:t xml:space="preserve"> </w:t>
      </w:r>
      <w:hyperlink r:id="rId24">
        <w:r>
          <w:rPr>
            <w:rStyle w:val="Hyperlink"/>
          </w:rPr>
          <w:t xml:space="preserve">Behavioral Design Pattern in C#</w:t>
        </w:r>
      </w:hyperlink>
      <w:r>
        <w:t xml:space="preserve"> </w:t>
      </w:r>
      <w:hyperlink r:id="rId20">
        <w:r>
          <w:rPr>
            <w:rStyle w:val="Hyperlink"/>
          </w:rPr>
          <w:t xml:space="preserve">explains concepts like loose coupling and object interactions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tnettutorials.net/lesson/behavioral-design-pattern/" TargetMode="External" /><Relationship Type="http://schemas.openxmlformats.org/officeDocument/2006/relationships/hyperlink" Id="rId23" Target="https://medium.com/javarevisited/top-behavioral-design-patterns-with-real-examples-in-java-bcb1635bf90a" TargetMode="External" /><Relationship Type="http://schemas.openxmlformats.org/officeDocument/2006/relationships/hyperlink" Id="rId22" Target="https://www.coursera.org/learn/design-patterns" TargetMode="External" /><Relationship Type="http://schemas.openxmlformats.org/officeDocument/2006/relationships/hyperlink" Id="rId20" Target="https://www.geeksforgeeks.org/behavioral-design-patterns/" TargetMode="External" /><Relationship Type="http://schemas.openxmlformats.org/officeDocument/2006/relationships/hyperlink" Id="rId21" Target="https://www.linkedin.com/learning/java-design-patterns-behavioral-part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tnettutorials.net/lesson/behavioral-design-pattern/" TargetMode="External" /><Relationship Type="http://schemas.openxmlformats.org/officeDocument/2006/relationships/hyperlink" Id="rId23" Target="https://medium.com/javarevisited/top-behavioral-design-patterns-with-real-examples-in-java-bcb1635bf90a" TargetMode="External" /><Relationship Type="http://schemas.openxmlformats.org/officeDocument/2006/relationships/hyperlink" Id="rId22" Target="https://www.coursera.org/learn/design-patterns" TargetMode="External" /><Relationship Type="http://schemas.openxmlformats.org/officeDocument/2006/relationships/hyperlink" Id="rId20" Target="https://www.geeksforgeeks.org/behavioral-design-patterns/" TargetMode="External" /><Relationship Type="http://schemas.openxmlformats.org/officeDocument/2006/relationships/hyperlink" Id="rId21" Target="https://www.linkedin.com/learning/java-design-patterns-behavioral-part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2024-03-23T04:31:37Z</dcterms:created>
  <dcterms:modified xsi:type="dcterms:W3CDTF">2024-03-23T04:31:37Z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