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The</w:t>
      </w:r>
      <w:r>
        <w:t xml:space="preserve"> </w:t>
      </w:r>
      <w:r>
        <w:rPr>
          <w:b/>
          <w:bCs/>
        </w:rPr>
        <w:t xml:space="preserve">Object Pool Design Pattern</w:t>
      </w:r>
      <w:r>
        <w:t xml:space="preserve"> </w:t>
      </w:r>
      <w:r>
        <w:t xml:space="preserve">is a software creational pattern used when the cost of initializing a class instance is high.</w:t>
      </w:r>
      <w:r>
        <w:t xml:space="preserve"> </w:t>
      </w:r>
      <w:hyperlink r:id="rId20">
        <w:r>
          <w:rPr>
            <w:rStyle w:val="Hyperlink"/>
          </w:rPr>
          <w:t xml:space="preserve">It involves maintaining a pool of pre-initialized objects that can be reused instead of creating and destroying them on demand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this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 and example implementation in Java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Design Patterns</w:t>
        </w:r>
        <w:r>
          <w:rPr>
            <w:rStyle w:val="Hyperlink"/>
          </w:rPr>
          <w:t xml:space="preserve">: Offers a concise overview and practical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Pentalog</w:t>
        </w:r>
        <w:r>
          <w:rPr>
            <w:rStyle w:val="Hyperlink"/>
          </w:rPr>
          <w:t xml:space="preserve">: Includes definition, examples, and a C# implementation on GitHub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CodingDrills</w:t>
        </w:r>
        <w:r>
          <w:rPr>
            <w:rStyle w:val="Hyperlink"/>
          </w:rPr>
          <w:t xml:space="preserve">: Presents an example implementation of an object pool for managing database connections in Python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SourceMaking</w:t>
        </w:r>
        <w:r>
          <w:rPr>
            <w:rStyle w:val="Hyperlink"/>
          </w:rPr>
          <w:t xml:space="preserve">: Discusses the pattern with a simple analogy and code snippets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Object Pool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java-design-patterns.com/patterns/object-pool/" TargetMode="External" /><Relationship Type="http://schemas.openxmlformats.org/officeDocument/2006/relationships/hyperlink" Id="rId24" Target="https://sourcemaking.com/design_patterns/object_pool" TargetMode="External" /><Relationship Type="http://schemas.openxmlformats.org/officeDocument/2006/relationships/hyperlink" Id="rId23" Target="https://www.codingdrills.com/tutorial/design-patterns-tutorial/object-pool-pattern" TargetMode="External" /><Relationship Type="http://schemas.openxmlformats.org/officeDocument/2006/relationships/hyperlink" Id="rId20" Target="https://www.geeksforgeeks.org/object-pool-design-pattern/" TargetMode="External" /><Relationship Type="http://schemas.openxmlformats.org/officeDocument/2006/relationships/hyperlink" Id="rId22" Target="https://www.pentalog.com/blog/design-patterns/object-pool-design-patte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java-design-patterns.com/patterns/object-pool/" TargetMode="External" /><Relationship Type="http://schemas.openxmlformats.org/officeDocument/2006/relationships/hyperlink" Id="rId24" Target="https://sourcemaking.com/design_patterns/object_pool" TargetMode="External" /><Relationship Type="http://schemas.openxmlformats.org/officeDocument/2006/relationships/hyperlink" Id="rId23" Target="https://www.codingdrills.com/tutorial/design-patterns-tutorial/object-pool-pattern" TargetMode="External" /><Relationship Type="http://schemas.openxmlformats.org/officeDocument/2006/relationships/hyperlink" Id="rId20" Target="https://www.geeksforgeeks.org/object-pool-design-pattern/" TargetMode="External" /><Relationship Type="http://schemas.openxmlformats.org/officeDocument/2006/relationships/hyperlink" Id="rId22" Target="https://www.pentalog.com/blog/design-patterns/object-pool-design-patt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2024-03-23T04:31:44Z</dcterms:created>
  <dcterms:modified xsi:type="dcterms:W3CDTF">2024-03-23T04:31:44Z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