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complement</w:t>
      </w:r>
      <w:r>
        <w:t xml:space="preserve"> </w:t>
      </w:r>
      <w:r>
        <w:t xml:space="preserve">of an integer is the integer you get when you flip all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's to</w:t>
      </w:r>
      <w:r>
        <w:t xml:space="preserve"> </w:t>
      </w:r>
      <w:r>
        <w:rPr>
          <w:rStyle w:val="VerbatimChar"/>
        </w:rPr>
        <w:t xml:space="preserve">1</w:t>
      </w:r>
      <w:r>
        <w:t xml:space="preserve">'s and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's to</w:t>
      </w:r>
      <w:r>
        <w:t xml:space="preserve"> </w:t>
      </w:r>
      <w:r>
        <w:rPr>
          <w:rStyle w:val="VerbatimChar"/>
        </w:rPr>
        <w:t xml:space="preserve">0</w:t>
      </w:r>
      <w:r>
        <w:t xml:space="preserve">'s in its binary representation.</w:t>
      </w:r>
    </w:p>
    <w:p>
      <w:pPr>
        <w:pStyle w:val="Compact"/>
        <w:numPr>
          <w:ilvl w:val="0"/>
          <w:numId w:val="1001"/>
        </w:numPr>
      </w:pPr>
      <w:r>
        <w:t xml:space="preserve">For example, The integer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"101"</w:t>
      </w:r>
      <w:r>
        <w:t xml:space="preserve"> </w:t>
      </w:r>
      <w:r>
        <w:t xml:space="preserve">in binary and its</w:t>
      </w:r>
      <w:r>
        <w:t xml:space="preserve"> </w:t>
      </w:r>
      <w:r>
        <w:rPr>
          <w:b/>
          <w:bCs/>
        </w:rPr>
        <w:t xml:space="preserve">complement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"010"</w:t>
      </w:r>
      <w:r>
        <w:t xml:space="preserve"> </w:t>
      </w:r>
      <w:r>
        <w:t xml:space="preserve">which is the integer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its complement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5 is "101" in binary, with complement "010" in binary, which is 2 in base-10.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7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7 is "111" in binary, with complement "000" in binary, which is 0 in base-10.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10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10 is "1010" in binary, with complement "0101" in binary, which is 5 in base-10.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 &lt; 10</w:t>
      </w:r>
      <w:r>
        <w:rPr>
          <w:rStyle w:val="VerbatimChar"/>
          <w:vertAlign w:val="superscript"/>
        </w:rPr>
        <w:t xml:space="preserve">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question is the same as 476:</w:t>
      </w:r>
      <w:r>
        <w:t xml:space="preserve"> </w:t>
      </w:r>
      <w:hyperlink r:id="rId20">
        <w:r>
          <w:rPr>
            <w:rStyle w:val="Hyperlink"/>
          </w:rPr>
          <w:t xml:space="preserve">https://leetcode.com/problems/number-complement/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number-compleme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.com/problems/number-comple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2024-03-25T09:51:47Z</dcterms:created>
  <dcterms:modified xsi:type="dcterms:W3CDTF">2024-03-25T09:51:47Z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