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length of the longest repeating substrings</w:t>
      </w:r>
      <w:r>
        <w:t xml:space="preserve">. If no repeating substring exists, return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"abcd"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There is no repeating substring.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"abbaba"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 longest repeating substrings are "ab" and "ba", each of which occurs twice.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"aabcaabdaab"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The longest repeating substring is "aab", which occurs 3 times.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2000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2024-03-25T09:52:40Z</dcterms:created>
  <dcterms:modified xsi:type="dcterms:W3CDTF">2024-03-25T09:52:40Z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