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car with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empty seats. The vehicle only drives east (i.e., it cannot turn around and drive west).</w:t>
      </w:r>
    </w:p>
    <w:p>
      <w:pPr>
        <w:pStyle w:val="BodyText"/>
      </w:pPr>
      <w:r>
        <w:t xml:space="preserve">You are given the integer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and an array</w:t>
      </w:r>
      <w:r>
        <w:t xml:space="preserve"> </w:t>
      </w:r>
      <w:r>
        <w:rPr>
          <w:rStyle w:val="VerbatimChar"/>
        </w:rPr>
        <w:t xml:space="preserve">trips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trips[i] = [numPassengers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trip has</w:t>
      </w:r>
      <w:r>
        <w:t xml:space="preserve"> </w:t>
      </w:r>
      <w:r>
        <w:rPr>
          <w:rStyle w:val="VerbatimChar"/>
        </w:rPr>
        <w:t xml:space="preserve">numPassengers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passengers and the locations to pick them up and drop them off are</w:t>
      </w:r>
      <w:r>
        <w:t xml:space="preserve"> </w:t>
      </w: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respectively. The locations are given as the number of kilometers due east from the car's initial location.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pick up and drop off all passengers for all the given trips,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trips = [[2,1,5],[3,3,7]], capacity = 4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trips = [[2,1,5],[3,3,7]], capacity = 5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trips.length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trips[i].length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numPassengers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capacity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2024-03-25T09:52:58Z</dcterms:created>
  <dcterms:modified xsi:type="dcterms:W3CDTF">2024-03-25T09:52:58Z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