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have some apples and a basket that can carry up to</w:t>
      </w:r>
      <w:r>
        <w:t xml:space="preserve"> </w:t>
      </w:r>
      <w:r>
        <w:rPr>
          <w:rStyle w:val="VerbatimChar"/>
        </w:rPr>
        <w:t xml:space="preserve">5000</w:t>
      </w:r>
      <w:r>
        <w:t xml:space="preserve"> </w:t>
      </w:r>
      <w:r>
        <w:t xml:space="preserve">units of weight.</w:t>
      </w:r>
    </w:p>
    <w:p>
      <w:pPr>
        <w:pStyle w:val="BodyText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weight[i]</w:t>
      </w:r>
      <w:r>
        <w:t xml:space="preserve"> </w:t>
      </w:r>
      <w:r>
        <w:t xml:space="preserve">is the weight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apple, return</w:t>
      </w:r>
      <w:r>
        <w:t xml:space="preserve"> </w:t>
      </w:r>
      <w:r>
        <w:rPr>
          <w:i/>
          <w:iCs/>
        </w:rPr>
        <w:t xml:space="preserve">the maximum number of apples you can put in the basket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weight = [100,200,150,1000]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All 4 apples can be carried by the basket since their sum of weights is 1450.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weight = [900,950,800,1000,700,800]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sum of weights of the 6 apples exceeds 5000 so we choose any 5 of them.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weight.length &lt;= 10</w:t>
      </w:r>
      <w:r>
        <w:rPr>
          <w:rStyle w:val="VerbatimChar"/>
          <w:vertAlign w:val="superscript"/>
        </w:rPr>
        <w:t xml:space="preserve">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weight[i] &lt;= 10</w:t>
      </w:r>
      <w:r>
        <w:rPr>
          <w:rStyle w:val="VerbatimChar"/>
          <w:vertAlign w:val="superscript"/>
        </w:rPr>
        <w:t xml:space="preserve">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2024-03-25T09:54:20Z</dcterms:created>
  <dcterms:modified xsi:type="dcterms:W3CDTF">2024-03-25T09:54:20Z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