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 string</w:t>
      </w:r>
      <w:r>
        <w:t xml:space="preserve"> </w:t>
      </w:r>
      <w:r>
        <w:rPr>
          <w:rStyle w:val="VerbatimChar"/>
        </w:rPr>
        <w:t xml:space="preserve">s</w:t>
      </w:r>
      <w:r>
        <w:t xml:space="preserve">, find two</w:t>
      </w:r>
      <w:r>
        <w:t xml:space="preserve"> </w:t>
      </w:r>
      <w:r>
        <w:rPr>
          <w:b/>
          <w:bCs/>
        </w:rPr>
        <w:t xml:space="preserve">disjoint palindromic subsequences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such that the</w:t>
      </w:r>
      <w:r>
        <w:t xml:space="preserve"> </w:t>
      </w:r>
      <w:r>
        <w:rPr>
          <w:b/>
          <w:bCs/>
        </w:rPr>
        <w:t xml:space="preserve">product</w:t>
      </w:r>
      <w:r>
        <w:t xml:space="preserve"> </w:t>
      </w:r>
      <w:r>
        <w:t xml:space="preserve">of their lengths is</w:t>
      </w:r>
      <w:r>
        <w:t xml:space="preserve"> </w:t>
      </w:r>
      <w:r>
        <w:rPr>
          <w:b/>
          <w:bCs/>
        </w:rPr>
        <w:t xml:space="preserve">maximized</w:t>
      </w:r>
      <w:r>
        <w:t xml:space="preserve">. The two subsequences are</w:t>
      </w:r>
      <w:r>
        <w:t xml:space="preserve"> </w:t>
      </w:r>
      <w:r>
        <w:rPr>
          <w:b/>
          <w:bCs/>
        </w:rPr>
        <w:t xml:space="preserve">disjoint</w:t>
      </w:r>
      <w:r>
        <w:t xml:space="preserve"> </w:t>
      </w:r>
      <w:r>
        <w:t xml:space="preserve">if they do not both pick a character at the same index.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maximum</w:t>
      </w:r>
      <w:r>
        <w:rPr>
          <w:i/>
          <w:iCs/>
        </w:rPr>
        <w:t xml:space="preserve"> </w:t>
      </w:r>
      <w:r>
        <w:rPr>
          <w:i/>
          <w:iCs/>
        </w:rPr>
        <w:t xml:space="preserve">possible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product</w:t>
      </w:r>
      <w:r>
        <w:rPr>
          <w:i/>
          <w:iCs/>
        </w:rPr>
        <w:t xml:space="preserve"> </w:t>
      </w:r>
      <w:r>
        <w:rPr>
          <w:i/>
          <w:iCs/>
        </w:rPr>
        <w:t xml:space="preserve">of the lengths of the two palindromic subsequences</w:t>
      </w:r>
      <w:r>
        <w:t xml:space="preserve">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  <w:bCs/>
        </w:rPr>
        <w:t xml:space="preserve">subsequence</w:t>
      </w:r>
      <w:r>
        <w:t xml:space="preserve"> </w:t>
      </w:r>
      <w:r>
        <w:t xml:space="preserve">is a string that can be derived from another string by deleting some or no characters without changing the order of the remaining characters. A string is</w:t>
      </w:r>
      <w:r>
        <w:t xml:space="preserve"> </w:t>
      </w:r>
      <w:r>
        <w:rPr>
          <w:b/>
          <w:bCs/>
        </w:rPr>
        <w:t xml:space="preserve">palindromic</w:t>
      </w:r>
      <w:r>
        <w:t xml:space="preserve"> </w:t>
      </w:r>
      <w:r>
        <w:t xml:space="preserve">if it reads the same forward and backward.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334000" cy="1202574"/>
            <wp:effectExtent b="0" l="0" r="0" t="0"/>
            <wp:docPr descr="example-1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1/08/24/two-palindromic-subsequence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2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s = "leetcodecom"</w:t>
      </w:r>
      <w:r>
        <w:br/>
      </w:r>
      <w:r>
        <w:rPr>
          <w:rStyle w:val="VerbatimChar"/>
        </w:rPr>
        <w:t xml:space="preserve">Output: 9</w:t>
      </w:r>
      <w:r>
        <w:br/>
      </w:r>
      <w:r>
        <w:rPr>
          <w:rStyle w:val="VerbatimChar"/>
        </w:rPr>
        <w:t xml:space="preserve">Explanation: An optimal solution is to choose "ete" for the 1st subsequence and "cdc" for the 2nd subsequence.</w:t>
      </w:r>
      <w:r>
        <w:br/>
      </w:r>
      <w:r>
        <w:rPr>
          <w:rStyle w:val="VerbatimChar"/>
        </w:rPr>
        <w:t xml:space="preserve">The product of their lengths is: 3 * 3 = 9.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 = "bb"</w:t>
      </w:r>
      <w:r>
        <w:br/>
      </w:r>
      <w:r>
        <w:rPr>
          <w:rStyle w:val="VerbatimChar"/>
        </w:rPr>
        <w:t xml:space="preserve">Output: 1</w:t>
      </w:r>
      <w:r>
        <w:br/>
      </w:r>
      <w:r>
        <w:rPr>
          <w:rStyle w:val="VerbatimChar"/>
        </w:rPr>
        <w:t xml:space="preserve">Explanation: An optimal solution is to choose "b" (the first character) for the 1st subsequence and "b" (the second character) for the 2nd subsequence.</w:t>
      </w:r>
      <w:r>
        <w:br/>
      </w:r>
      <w:r>
        <w:rPr>
          <w:rStyle w:val="VerbatimChar"/>
        </w:rPr>
        <w:t xml:space="preserve">The product of their lengths is: 1 * 1 = 1.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s = "accbcaxxcxx"</w:t>
      </w:r>
      <w:r>
        <w:br/>
      </w:r>
      <w:r>
        <w:rPr>
          <w:rStyle w:val="VerbatimChar"/>
        </w:rPr>
        <w:t xml:space="preserve">Output: 25</w:t>
      </w:r>
      <w:r>
        <w:br/>
      </w:r>
      <w:r>
        <w:rPr>
          <w:rStyle w:val="VerbatimChar"/>
        </w:rPr>
        <w:t xml:space="preserve">Explanation: An optimal solution is to choose "accca" for the 1st subsequence and "xxcxx" for the 2nd subsequence.</w:t>
      </w:r>
      <w:r>
        <w:br/>
      </w:r>
      <w:r>
        <w:rPr>
          <w:rStyle w:val="VerbatimChar"/>
        </w:rPr>
        <w:t xml:space="preserve">The product of their lengths is: 5 * 5 = 25.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2 &lt;= s.length &lt;= 12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</w:t>
      </w:r>
      <w:r>
        <w:t xml:space="preserve"> </w:t>
      </w:r>
      <w:r>
        <w:t xml:space="preserve">consists of lowercase English letters only.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2024-03-25T10:02:09Z</dcterms:created>
  <dcterms:modified xsi:type="dcterms:W3CDTF">2024-03-25T10:02:09Z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