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stream of points on the X-Y plane. Design an algorithm that: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Adds</w:t>
      </w:r>
      <w:r>
        <w:t xml:space="preserve"> </w:t>
      </w:r>
      <w:r>
        <w:t xml:space="preserve">new points from the stream into a data structure.</w:t>
      </w:r>
      <w:r>
        <w:t xml:space="preserve"> </w:t>
      </w:r>
      <w:r>
        <w:rPr>
          <w:b/>
          <w:bCs/>
        </w:rPr>
        <w:t xml:space="preserve">Duplicate</w:t>
      </w:r>
      <w:r>
        <w:t xml:space="preserve"> </w:t>
      </w:r>
      <w:r>
        <w:t xml:space="preserve">points are allowed and should be treated as different points.</w:t>
      </w:r>
    </w:p>
    <w:p>
      <w:pPr>
        <w:pStyle w:val="Compact"/>
        <w:numPr>
          <w:ilvl w:val="0"/>
          <w:numId w:val="1001"/>
        </w:numPr>
      </w:pPr>
      <w:r>
        <w:t xml:space="preserve">Given a query point,</w:t>
      </w:r>
      <w:r>
        <w:t xml:space="preserve"> </w:t>
      </w:r>
      <w:r>
        <w:rPr>
          <w:b/>
          <w:bCs/>
        </w:rPr>
        <w:t xml:space="preserve">counts</w:t>
      </w:r>
      <w:r>
        <w:t xml:space="preserve"> </w:t>
      </w:r>
      <w:r>
        <w:t xml:space="preserve">the number of ways to choose three points from the data structure such that the three points and the query point form an</w:t>
      </w:r>
      <w:r>
        <w:t xml:space="preserve"> </w:t>
      </w:r>
      <w:r>
        <w:rPr>
          <w:b/>
          <w:bCs/>
        </w:rPr>
        <w:t xml:space="preserve">axis-aligned square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positive area</w:t>
      </w:r>
      <w:r>
        <w:t xml:space="preserve">.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axis-aligned square</w:t>
      </w:r>
      <w:r>
        <w:t xml:space="preserve"> </w:t>
      </w:r>
      <w:r>
        <w:t xml:space="preserve">is a square whose edges are all the same length and are either parallel or perpendicular to the x-axis and y-axis.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DetectSquares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DetectSquares()</w:t>
      </w:r>
      <w:r>
        <w:t xml:space="preserve"> </w:t>
      </w:r>
      <w:r>
        <w:t xml:space="preserve">Initializes the object with an empty data structure.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void add(int[] point)</w:t>
      </w:r>
      <w:r>
        <w:t xml:space="preserve"> </w:t>
      </w:r>
      <w:r>
        <w:t xml:space="preserve">Adds a new point</w:t>
      </w:r>
      <w:r>
        <w:t xml:space="preserve"> </w:t>
      </w:r>
      <w:r>
        <w:rPr>
          <w:rStyle w:val="VerbatimChar"/>
        </w:rPr>
        <w:t xml:space="preserve">point = [x, y]</w:t>
      </w:r>
      <w:r>
        <w:t xml:space="preserve"> </w:t>
      </w:r>
      <w:r>
        <w:t xml:space="preserve">to the data structure.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 count(int[] point)</w:t>
      </w:r>
      <w:r>
        <w:t xml:space="preserve"> </w:t>
      </w:r>
      <w:r>
        <w:t xml:space="preserve">Counts the number of ways to form</w:t>
      </w:r>
      <w:r>
        <w:t xml:space="preserve"> </w:t>
      </w:r>
      <w:r>
        <w:rPr>
          <w:b/>
          <w:bCs/>
        </w:rPr>
        <w:t xml:space="preserve">axis-aligned squares</w:t>
      </w:r>
      <w:r>
        <w:t xml:space="preserve"> </w:t>
      </w:r>
      <w:r>
        <w:t xml:space="preserve">with point</w:t>
      </w:r>
      <w:r>
        <w:t xml:space="preserve"> </w:t>
      </w:r>
      <w:r>
        <w:rPr>
          <w:rStyle w:val="VerbatimChar"/>
        </w:rPr>
        <w:t xml:space="preserve">point = [x, y]</w:t>
      </w:r>
      <w:r>
        <w:t xml:space="preserve"> </w:t>
      </w:r>
      <w:r>
        <w:t xml:space="preserve">as described above.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0935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9/01/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["DetectSquares", "add", "add", "add", "count", "count", "add", "count"]</w:t>
      </w:r>
      <w:r>
        <w:br/>
      </w:r>
      <w:r>
        <w:rPr>
          <w:rStyle w:val="VerbatimChar"/>
        </w:rPr>
        <w:t xml:space="preserve">[[], [[3, 10]], [[11, 2]], [[3, 2]], [[11, 10]], [[14, 8]], [[11, 2]], [[11, 10]]]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null, 1, 0, null, 2]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DetectSquares detectSquares = new DetectSquares();</w:t>
      </w:r>
      <w:r>
        <w:br/>
      </w:r>
      <w:r>
        <w:rPr>
          <w:rStyle w:val="VerbatimChar"/>
        </w:rPr>
        <w:t xml:space="preserve">detectSquares.add([3, 10]);</w:t>
      </w:r>
      <w:r>
        <w:br/>
      </w:r>
      <w:r>
        <w:rPr>
          <w:rStyle w:val="VerbatimChar"/>
        </w:rPr>
        <w:t xml:space="preserve">detectSquares.add([11, 2]);</w:t>
      </w:r>
      <w:r>
        <w:br/>
      </w:r>
      <w:r>
        <w:rPr>
          <w:rStyle w:val="VerbatimChar"/>
        </w:rPr>
        <w:t xml:space="preserve">detectSquares.add([3, 2]);</w:t>
      </w:r>
      <w:r>
        <w:br/>
      </w:r>
      <w:r>
        <w:rPr>
          <w:rStyle w:val="VerbatimChar"/>
        </w:rPr>
        <w:t xml:space="preserve">detectSquares.count([11, 10]); // return 1. You can choose:</w:t>
      </w:r>
      <w:r>
        <w:br/>
      </w:r>
      <w:r>
        <w:rPr>
          <w:rStyle w:val="VerbatimChar"/>
        </w:rPr>
        <w:t xml:space="preserve">                               //   - The first, second, and third points</w:t>
      </w:r>
      <w:r>
        <w:br/>
      </w:r>
      <w:r>
        <w:rPr>
          <w:rStyle w:val="VerbatimChar"/>
        </w:rPr>
        <w:t xml:space="preserve">detectSquares.count([14, 8]);  // return 0. The query point cannot form a square with any points in the data structure.</w:t>
      </w:r>
      <w:r>
        <w:br/>
      </w:r>
      <w:r>
        <w:rPr>
          <w:rStyle w:val="VerbatimChar"/>
        </w:rPr>
        <w:t xml:space="preserve">detectSquares.add([11, 2]);    // Adding duplicate points is allowed.</w:t>
      </w:r>
      <w:r>
        <w:br/>
      </w:r>
      <w:r>
        <w:rPr>
          <w:rStyle w:val="VerbatimChar"/>
        </w:rPr>
        <w:t xml:space="preserve">detectSquares.count([11, 10]); // return 2. You can choose:</w:t>
      </w:r>
      <w:r>
        <w:br/>
      </w:r>
      <w:r>
        <w:rPr>
          <w:rStyle w:val="VerbatimChar"/>
        </w:rPr>
        <w:t xml:space="preserve">                               //   - The first, second, and third points</w:t>
      </w:r>
      <w:r>
        <w:br/>
      </w:r>
      <w:r>
        <w:rPr>
          <w:rStyle w:val="VerbatimChar"/>
        </w:rPr>
        <w:t xml:space="preserve">                               //   - The first, third, and fourth points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point.length == 2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x, y &lt;= 1000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3000</w:t>
      </w:r>
      <w:r>
        <w:t xml:space="preserve"> </w:t>
      </w:r>
      <w:r>
        <w:t xml:space="preserve">calls</w:t>
      </w:r>
      <w:r>
        <w:t xml:space="preserve"> </w:t>
      </w:r>
      <w:r>
        <w:rPr>
          <w:b/>
          <w:bCs/>
        </w:rPr>
        <w:t xml:space="preserve">in total</w:t>
      </w:r>
      <w:r>
        <w:t xml:space="preserve"> </w:t>
      </w:r>
      <w:r>
        <w:t xml:space="preserve">will be made to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2024-03-25T10:02:22Z</dcterms:created>
  <dcterms:modified xsi:type="dcterms:W3CDTF">2024-03-25T10:02:22Z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