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which represents the types of buildings along a street 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 = '0'</w:t>
      </w:r>
      <w:r>
        <w:t xml:space="preserve"> </w:t>
      </w:r>
      <w:r>
        <w:t xml:space="preserve">denotes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building is an office 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 = '1'</w:t>
      </w:r>
      <w:r>
        <w:t xml:space="preserve"> </w:t>
      </w:r>
      <w:r>
        <w:t xml:space="preserve">denotes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building is a restaurant.</w:t>
      </w:r>
    </w:p>
    <w:p>
      <w:pPr>
        <w:pStyle w:val="FirstParagraph"/>
      </w:pPr>
      <w:r>
        <w:t xml:space="preserve">As a city official, you would like to</w:t>
      </w:r>
      <w:r>
        <w:t xml:space="preserve"> </w:t>
      </w:r>
      <w:r>
        <w:rPr>
          <w:b/>
          <w:bCs/>
        </w:rPr>
        <w:t xml:space="preserve">select</w:t>
      </w:r>
      <w:r>
        <w:t xml:space="preserve"> </w:t>
      </w:r>
      <w:r>
        <w:t xml:space="preserve">3 buildings for random inspection. However, to ensure variety,</w:t>
      </w:r>
      <w:r>
        <w:t xml:space="preserve"> </w:t>
      </w:r>
      <w:r>
        <w:rPr>
          <w:b/>
          <w:bCs/>
        </w:rPr>
        <w:t xml:space="preserve">no two consecutive</w:t>
      </w:r>
      <w:r>
        <w:t xml:space="preserve"> </w:t>
      </w:r>
      <w:r>
        <w:t xml:space="preserve">buildings out of the</w:t>
      </w:r>
      <w:r>
        <w:t xml:space="preserve"> </w:t>
      </w:r>
      <w:r>
        <w:rPr>
          <w:b/>
          <w:bCs/>
        </w:rPr>
        <w:t xml:space="preserve">selected</w:t>
      </w:r>
      <w:r>
        <w:t xml:space="preserve"> </w:t>
      </w:r>
      <w:r>
        <w:t xml:space="preserve">buildings can be of the same type.</w:t>
      </w:r>
    </w:p>
    <w:p>
      <w:pPr>
        <w:pStyle w:val="Compact"/>
        <w:numPr>
          <w:ilvl w:val="0"/>
          <w:numId w:val="1002"/>
        </w:numPr>
      </w:pPr>
      <w:r>
        <w:t xml:space="preserve">For example, given</w:t>
      </w:r>
      <w:r>
        <w:t xml:space="preserve"> </w:t>
      </w:r>
      <w:r>
        <w:rPr>
          <w:rStyle w:val="VerbatimChar"/>
        </w:rPr>
        <w:t xml:space="preserve">s = "0</w:t>
      </w:r>
      <w:r>
        <w:rPr>
          <w:rStyle w:val="VerbatimChar"/>
          <w:b/>
          <w:bCs/>
          <w:u w:val="single"/>
        </w:rPr>
        <w:t xml:space="preserve">0</w:t>
      </w:r>
      <w:r>
        <w:rPr>
          <w:rStyle w:val="VerbatimChar"/>
        </w:rPr>
        <w:t xml:space="preserve">1</w:t>
      </w:r>
      <w:r>
        <w:rPr>
          <w:rStyle w:val="VerbatimChar"/>
          <w:b/>
          <w:bCs/>
          <w:u w:val="single"/>
        </w:rPr>
        <w:t xml:space="preserve">1</w:t>
      </w:r>
      <w:r>
        <w:rPr>
          <w:rStyle w:val="VerbatimChar"/>
        </w:rPr>
        <w:t xml:space="preserve">0</w:t>
      </w:r>
      <w:r>
        <w:rPr>
          <w:rStyle w:val="VerbatimChar"/>
          <w:b/>
          <w:bCs/>
          <w:u w:val="single"/>
        </w:rPr>
        <w:t xml:space="preserve">1</w:t>
      </w:r>
      <w:r>
        <w:rPr>
          <w:rStyle w:val="VerbatimChar"/>
        </w:rPr>
        <w:t xml:space="preserve">"</w:t>
      </w:r>
      <w:r>
        <w:t xml:space="preserve">, we cannot select the</w:t>
      </w:r>
      <w:r>
        <w:t xml:space="preserve"> </w:t>
      </w:r>
      <w:r>
        <w:rPr>
          <w:rStyle w:val="VerbatimChar"/>
        </w:rPr>
        <w:t xml:space="preserve">1</w:t>
      </w:r>
      <w:r>
        <w:rPr>
          <w:rStyle w:val="VerbatimChar"/>
          <w:vertAlign w:val="superscript"/>
        </w:rPr>
        <w:t xml:space="preserve">st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rPr>
          <w:rStyle w:val="VerbatimChar"/>
          <w:vertAlign w:val="superscript"/>
        </w:rPr>
        <w:t xml:space="preserve">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5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buildings as that would form</w:t>
      </w:r>
      <w:r>
        <w:t xml:space="preserve"> </w:t>
      </w:r>
      <w:r>
        <w:rPr>
          <w:rStyle w:val="VerbatimChar"/>
        </w:rPr>
        <w:t xml:space="preserve">"0</w:t>
      </w:r>
      <w:r>
        <w:rPr>
          <w:rStyle w:val="VerbatimChar"/>
          <w:b/>
          <w:bCs/>
          <w:u w:val="single"/>
        </w:rPr>
        <w:t xml:space="preserve">11</w:t>
      </w:r>
      <w:r>
        <w:rPr>
          <w:rStyle w:val="VerbatimChar"/>
        </w:rPr>
        <w:t xml:space="preserve">"</w:t>
      </w:r>
      <w:r>
        <w:t xml:space="preserve"> </w:t>
      </w:r>
      <w:r>
        <w:t xml:space="preserve">which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allowed due to having two consecutive buildings of the same type.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valid ways</w:t>
      </w:r>
      <w:r>
        <w:rPr>
          <w:i/>
          <w:iCs/>
        </w:rPr>
        <w:t xml:space="preserve"> </w:t>
      </w:r>
      <w:r>
        <w:rPr>
          <w:i/>
          <w:iCs/>
        </w:rPr>
        <w:t xml:space="preserve">to select 3 buildings.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"001101"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following sets of indices selected are valid:</w:t>
      </w:r>
      <w:r>
        <w:br/>
      </w:r>
      <w:r>
        <w:rPr>
          <w:rStyle w:val="VerbatimChar"/>
        </w:rPr>
        <w:t xml:space="preserve">- [0,2,4] from "001101" forms "010"</w:t>
      </w:r>
      <w:r>
        <w:br/>
      </w:r>
      <w:r>
        <w:rPr>
          <w:rStyle w:val="VerbatimChar"/>
        </w:rPr>
        <w:t xml:space="preserve">- [0,3,4] from "001101" forms "010"</w:t>
      </w:r>
      <w:r>
        <w:br/>
      </w:r>
      <w:r>
        <w:rPr>
          <w:rStyle w:val="VerbatimChar"/>
        </w:rPr>
        <w:t xml:space="preserve">- [1,2,4] from "001101" forms "010"</w:t>
      </w:r>
      <w:r>
        <w:br/>
      </w:r>
      <w:r>
        <w:rPr>
          <w:rStyle w:val="VerbatimChar"/>
        </w:rPr>
        <w:t xml:space="preserve">- [1,3,4] from "001101" forms "010"</w:t>
      </w:r>
      <w:r>
        <w:br/>
      </w:r>
      <w:r>
        <w:rPr>
          <w:rStyle w:val="VerbatimChar"/>
        </w:rPr>
        <w:t xml:space="preserve">- [2,4,5] from "001101" forms "101"</w:t>
      </w:r>
      <w:r>
        <w:br/>
      </w:r>
      <w:r>
        <w:rPr>
          <w:rStyle w:val="VerbatimChar"/>
        </w:rPr>
        <w:t xml:space="preserve">- [3,4,5] from "001101" forms "101"</w:t>
      </w:r>
      <w:r>
        <w:br/>
      </w:r>
      <w:r>
        <w:rPr>
          <w:rStyle w:val="VerbatimChar"/>
        </w:rPr>
        <w:t xml:space="preserve">No other selection is valid. Thus, there are 6 total ways.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"11100"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It can be shown that there are no valid selections.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2024-03-25T10:04:52Z</dcterms:created>
  <dcterms:modified xsi:type="dcterms:W3CDTF">2024-03-25T10:04:52Z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