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</w:t>
      </w:r>
      <w:r>
        <w:t xml:space="preserve"> </w:t>
      </w:r>
      <w:r>
        <w:rPr>
          <w:rStyle w:val="VerbatimChar"/>
        </w:rPr>
        <w:t xml:space="preserve">brackets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brackets[i] = [upper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percent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means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tax bracket has an upper bound of</w:t>
      </w:r>
      <w:r>
        <w:t xml:space="preserve"> </w:t>
      </w:r>
      <w:r>
        <w:rPr>
          <w:rStyle w:val="VerbatimChar"/>
        </w:rPr>
        <w:t xml:space="preserve">upper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 is taxed at a rate of</w:t>
      </w:r>
      <w:r>
        <w:t xml:space="preserve"> </w:t>
      </w:r>
      <w:r>
        <w:rPr>
          <w:rStyle w:val="VerbatimChar"/>
        </w:rPr>
        <w:t xml:space="preserve">percent</w:t>
      </w:r>
      <w:r>
        <w:rPr>
          <w:rStyle w:val="VerbatimChar"/>
          <w:vertAlign w:val="subscript"/>
        </w:rPr>
        <w:t xml:space="preserve">i</w:t>
      </w:r>
      <w:r>
        <w:t xml:space="preserve">. The brackets are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by upper bound (i.e.</w:t>
      </w:r>
      <w:r>
        <w:t xml:space="preserve"> </w:t>
      </w:r>
      <w:r>
        <w:rPr>
          <w:rStyle w:val="VerbatimChar"/>
        </w:rPr>
        <w:t xml:space="preserve">upper</w:t>
      </w:r>
      <w:r>
        <w:rPr>
          <w:rStyle w:val="VerbatimChar"/>
          <w:vertAlign w:val="subscript"/>
        </w:rPr>
        <w:t xml:space="preserve">i-1</w:t>
      </w:r>
      <w:r>
        <w:rPr>
          <w:rStyle w:val="VerbatimChar"/>
        </w:rPr>
        <w:t xml:space="preserve"> &lt; upper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0 &lt; i &lt; brackets.length</w:t>
      </w:r>
      <w:r>
        <w:t xml:space="preserve">).</w:t>
      </w:r>
    </w:p>
    <w:p>
      <w:pPr>
        <w:pStyle w:val="BodyText"/>
      </w:pPr>
      <w:r>
        <w:t xml:space="preserve">Tax is calculated as follows:</w:t>
      </w:r>
    </w:p>
    <w:p>
      <w:pPr>
        <w:pStyle w:val="Compact"/>
        <w:numPr>
          <w:ilvl w:val="0"/>
          <w:numId w:val="1001"/>
        </w:numPr>
      </w:pPr>
      <w:r>
        <w:t xml:space="preserve">The first</w:t>
      </w:r>
      <w:r>
        <w:t xml:space="preserve"> </w:t>
      </w:r>
      <w:r>
        <w:rPr>
          <w:rStyle w:val="VerbatimChar"/>
        </w:rPr>
        <w:t xml:space="preserve">upper</w:t>
      </w:r>
      <w:r>
        <w:rPr>
          <w:rStyle w:val="VerbatimChar"/>
          <w:vertAlign w:val="subscript"/>
        </w:rPr>
        <w:t xml:space="preserve">0</w:t>
      </w:r>
      <w:r>
        <w:t xml:space="preserve"> </w:t>
      </w:r>
      <w:r>
        <w:t xml:space="preserve">dollars earned are taxed at a rate of</w:t>
      </w:r>
      <w:r>
        <w:t xml:space="preserve"> </w:t>
      </w:r>
      <w:r>
        <w:rPr>
          <w:rStyle w:val="VerbatimChar"/>
        </w:rPr>
        <w:t xml:space="preserve">percent</w:t>
      </w:r>
      <w:r>
        <w:rPr>
          <w:rStyle w:val="VerbatimChar"/>
          <w:vertAlign w:val="subscript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next</w:t>
      </w:r>
      <w:r>
        <w:t xml:space="preserve"> </w:t>
      </w:r>
      <w:r>
        <w:rPr>
          <w:rStyle w:val="VerbatimChar"/>
        </w:rPr>
        <w:t xml:space="preserve">upper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- upper</w:t>
      </w:r>
      <w:r>
        <w:rPr>
          <w:rStyle w:val="VerbatimChar"/>
          <w:vertAlign w:val="subscript"/>
        </w:rPr>
        <w:t xml:space="preserve">0</w:t>
      </w:r>
      <w:r>
        <w:t xml:space="preserve"> </w:t>
      </w:r>
      <w:r>
        <w:t xml:space="preserve">dollars earned are taxed at a rate of</w:t>
      </w:r>
      <w:r>
        <w:t xml:space="preserve"> </w:t>
      </w:r>
      <w:r>
        <w:rPr>
          <w:rStyle w:val="VerbatimChar"/>
        </w:rPr>
        <w:t xml:space="preserve">percent</w:t>
      </w:r>
      <w:r>
        <w:rPr>
          <w:rStyle w:val="VerbatimChar"/>
          <w:vertAlign w:val="subscript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next</w:t>
      </w:r>
      <w:r>
        <w:t xml:space="preserve"> </w:t>
      </w:r>
      <w:r>
        <w:rPr>
          <w:rStyle w:val="VerbatimChar"/>
        </w:rPr>
        <w:t xml:space="preserve">upper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- upper</w:t>
      </w:r>
      <w:r>
        <w:rPr>
          <w:rStyle w:val="VerbatimChar"/>
          <w:vertAlign w:val="subscript"/>
        </w:rPr>
        <w:t xml:space="preserve">1</w:t>
      </w:r>
      <w:r>
        <w:t xml:space="preserve"> </w:t>
      </w:r>
      <w:r>
        <w:t xml:space="preserve">dollars earned are taxed at a rate of</w:t>
      </w:r>
      <w:r>
        <w:t xml:space="preserve"> </w:t>
      </w:r>
      <w:r>
        <w:rPr>
          <w:rStyle w:val="VerbatimChar"/>
        </w:rPr>
        <w:t xml:space="preserve">percent</w:t>
      </w:r>
      <w:r>
        <w:rPr>
          <w:rStyle w:val="VerbatimChar"/>
          <w:vertAlign w:val="subscript"/>
        </w:rPr>
        <w:t xml:space="preserve">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And so on.</w:t>
      </w:r>
    </w:p>
    <w:p>
      <w:pPr>
        <w:pStyle w:val="FirstParagraph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representing the amount of money you earned. Return</w:t>
      </w:r>
      <w:r>
        <w:t xml:space="preserve"> </w:t>
      </w:r>
      <w:r>
        <w:rPr>
          <w:i/>
          <w:iCs/>
        </w:rPr>
        <w:t xml:space="preserve">the amount of money that you have to pay in taxes.</w:t>
      </w:r>
      <w:r>
        <w:t xml:space="preserve"> </w:t>
      </w:r>
      <w:r>
        <w:t xml:space="preserve">Answers within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-5</w:t>
      </w:r>
      <w:r>
        <w:t xml:space="preserve"> </w:t>
      </w:r>
      <w:r>
        <w:t xml:space="preserve">of the actual answer will be accepted.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brackets = [[3,50],[7,10],[12,25]], income = 10</w:t>
      </w:r>
      <w:r>
        <w:br/>
      </w:r>
      <w:r>
        <w:rPr>
          <w:rStyle w:val="VerbatimChar"/>
        </w:rPr>
        <w:t xml:space="preserve">Output: 2.65000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Based on your income, you have 3 dollars in the 1st tax bracket, 4 dollars in the 2nd tax bracket, and 3 dollars in the 3rd tax bracket.</w:t>
      </w:r>
      <w:r>
        <w:br/>
      </w:r>
      <w:r>
        <w:rPr>
          <w:rStyle w:val="VerbatimChar"/>
        </w:rPr>
        <w:t xml:space="preserve">The tax rate for the three tax brackets is 50%, 10%, and 25%, respectively.</w:t>
      </w:r>
      <w:r>
        <w:br/>
      </w:r>
      <w:r>
        <w:rPr>
          <w:rStyle w:val="VerbatimChar"/>
        </w:rPr>
        <w:t xml:space="preserve">In total, you pay $3 * 50% + $4 * 10% + $3 * 25% = $2.65 in taxes.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brackets = [[1,0],[4,25],[5,50]], income = 2</w:t>
      </w:r>
      <w:r>
        <w:br/>
      </w:r>
      <w:r>
        <w:rPr>
          <w:rStyle w:val="VerbatimChar"/>
        </w:rPr>
        <w:t xml:space="preserve">Output: 0.25000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Based on your income, you have 1 dollar in the 1st tax bracket and 1 dollar in the 2nd tax bracket.</w:t>
      </w:r>
      <w:r>
        <w:br/>
      </w:r>
      <w:r>
        <w:rPr>
          <w:rStyle w:val="VerbatimChar"/>
        </w:rPr>
        <w:t xml:space="preserve">The tax rate for the two tax brackets is 0% and 25%, respectively.</w:t>
      </w:r>
      <w:r>
        <w:br/>
      </w:r>
      <w:r>
        <w:rPr>
          <w:rStyle w:val="VerbatimChar"/>
        </w:rPr>
        <w:t xml:space="preserve">In total, you pay $1 * 0% + $1 * 25% = $0.25 in taxes.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brackets = [[2,50]], income = 0</w:t>
      </w:r>
      <w:r>
        <w:br/>
      </w:r>
      <w:r>
        <w:rPr>
          <w:rStyle w:val="VerbatimChar"/>
        </w:rPr>
        <w:t xml:space="preserve">Output: 0.00000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You have no income to tax, so you have to pay a total of $0 in taxes.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brackets.length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upper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percent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income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upper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sorted in ascending order.</w:t>
      </w:r>
    </w:p>
    <w:p>
      <w:pPr>
        <w:pStyle w:val="Compact"/>
        <w:numPr>
          <w:ilvl w:val="0"/>
          <w:numId w:val="1002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upper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upper bound of the last tax bracket is greater than or equal to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2024-03-25T10:05:35Z</dcterms:created>
  <dcterms:modified xsi:type="dcterms:W3CDTF">2024-03-25T10:05:35Z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