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You are allowed to remove any number of characters from the string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The score of the string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no characters are removed from the string</w:t>
      </w:r>
      <w:r>
        <w:t xml:space="preserve"> </w:t>
      </w:r>
      <w:r>
        <w:rPr>
          <w:rStyle w:val="VerbatimChar"/>
        </w:rPr>
        <w:t xml:space="preserve">t</w:t>
      </w:r>
      <w:r>
        <w:t xml:space="preserve">, otherwise: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be the minimum index among all removed characters.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be the maximum index among all removed characters.</w:t>
      </w:r>
    </w:p>
    <w:p>
      <w:pPr>
        <w:pStyle w:val="FirstParagraph"/>
      </w:pPr>
      <w:r>
        <w:t xml:space="preserve">Then the score of the string is</w:t>
      </w:r>
      <w:r>
        <w:t xml:space="preserve"> </w:t>
      </w:r>
      <w:r>
        <w:rPr>
          <w:rStyle w:val="VerbatimChar"/>
        </w:rPr>
        <w:t xml:space="preserve">right - left + 1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possible score to make</w:t>
      </w:r>
      <w:r>
        <w:t xml:space="preserve"> </w:t>
      </w:r>
      <w:r>
        <w:rPr>
          <w:rStyle w:val="VerbatimChar"/>
        </w:rPr>
        <w:t xml:space="preserve">t</w:t>
      </w:r>
      <w:r>
        <w:rPr>
          <w:i/>
          <w:iCs/>
        </w:rPr>
        <w:t xml:space="preserve"> a subsequence of</w:t>
      </w:r>
      <w:r>
        <w:t xml:space="preserve"> </w:t>
      </w:r>
      <w:r>
        <w:rPr>
          <w:rStyle w:val="VerbatimChar"/>
        </w:rPr>
        <w:t xml:space="preserve">s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that is formed from the original string by deleting some (can be none) of the characters without disturbing the relative positions of the remaining characters. (i.e.,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a</w:t>
      </w:r>
      <w:r>
        <w:rPr>
          <w:rStyle w:val="VerbatimChar"/>
        </w:rPr>
        <w:t xml:space="preserve">b</w:t>
      </w:r>
      <w:r>
        <w:rPr>
          <w:rStyle w:val="VerbatimChar"/>
          <w:u w:val="single"/>
        </w:rPr>
        <w:t xml:space="preserve">c</w:t>
      </w:r>
      <w:r>
        <w:rPr>
          <w:rStyle w:val="VerbatimChar"/>
        </w:rPr>
        <w:t xml:space="preserve">d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"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"aec"</w:t>
      </w:r>
      <w:r>
        <w:t xml:space="preserve"> </w:t>
      </w:r>
      <w:r>
        <w:t xml:space="preserve">is not).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"abacaba", t = "bzaa"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In this example, we remove the character "z" at index 1 (0-indexed).</w:t>
      </w:r>
      <w:r>
        <w:br/>
      </w:r>
      <w:r>
        <w:rPr>
          <w:rStyle w:val="VerbatimChar"/>
        </w:rPr>
        <w:t xml:space="preserve">The string t becomes "baa" which is a subsequence of the string "abacaba" and the score is 1 - 1 + 1 = 1.</w:t>
      </w:r>
      <w:r>
        <w:br/>
      </w:r>
      <w:r>
        <w:rPr>
          <w:rStyle w:val="VerbatimChar"/>
        </w:rPr>
        <w:t xml:space="preserve">It can be proven that 1 is the minimum score that we can achieve.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"cde", t = "xyz"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 this example, we remove characters "x", "y" and "z" at indices 0, 1, and 2 (0-indexed).</w:t>
      </w:r>
      <w:r>
        <w:br/>
      </w:r>
      <w:r>
        <w:rPr>
          <w:rStyle w:val="VerbatimChar"/>
        </w:rPr>
        <w:t xml:space="preserve">The string t becomes "" which is a subsequence of the string "cde" and the score is 2 - 0 + 1 = 3.</w:t>
      </w:r>
      <w:r>
        <w:br/>
      </w:r>
      <w:r>
        <w:rPr>
          <w:rStyle w:val="VerbatimChar"/>
        </w:rPr>
        <w:t xml:space="preserve">It can be proven that 3 is the minimum score that we can achieve.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s.length, t.length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2024-03-25T10:07:27Z</dcterms:created>
  <dcterms:modified xsi:type="dcterms:W3CDTF">2024-03-25T10:07:27Z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