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arrays, </w:t>
      </w:r>
      <w:r>
        <w:rPr>
          <w:rStyle w:val="VerbatimChar"/>
        </w:rPr>
        <w:t xml:space="preserve">cost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representing the costs and the time taken to paint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different walls respectively. There are two painters available: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rPr>
          <w:b/>
          <w:bCs/>
        </w:rPr>
        <w:t xml:space="preserve"> paid painter</w:t>
      </w:r>
      <w:r>
        <w:t xml:space="preserve"> that paints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wall in</w:t>
      </w:r>
      <w:r>
        <w:t xml:space="preserve"> </w:t>
      </w:r>
      <w:r>
        <w:rPr>
          <w:rStyle w:val="VerbatimChar"/>
        </w:rPr>
        <w:t xml:space="preserve">time[i]</w:t>
      </w:r>
      <w:r>
        <w:t xml:space="preserve"> </w:t>
      </w:r>
      <w:r>
        <w:t xml:space="preserve">units of time and takes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units of money.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rPr>
          <w:b/>
          <w:bCs/>
        </w:rPr>
        <w:t xml:space="preserve"> free painter</w:t>
      </w:r>
      <w:r>
        <w:t xml:space="preserve"> </w:t>
      </w:r>
      <w:r>
        <w:t xml:space="preserve">that paints </w:t>
      </w:r>
      <w:r>
        <w:rPr>
          <w:b/>
          <w:bCs/>
        </w:rPr>
        <w:t xml:space="preserve">any</w:t>
      </w:r>
      <w:r>
        <w:t xml:space="preserve"> </w:t>
      </w:r>
      <w:r>
        <w:t xml:space="preserve">wall in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unit of time at a cost of</w:t>
      </w:r>
      <w:r>
        <w:t xml:space="preserve"> </w:t>
      </w:r>
      <w:r>
        <w:rPr>
          <w:rStyle w:val="VerbatimChar"/>
        </w:rPr>
        <w:t xml:space="preserve">0</w:t>
      </w:r>
      <w:r>
        <w:t xml:space="preserve">. But the free painter can only be used if the paid painter is already</w:t>
      </w:r>
      <w:r>
        <w:t xml:space="preserve"> </w:t>
      </w:r>
      <w:r>
        <w:rPr>
          <w:b/>
          <w:bCs/>
        </w:rPr>
        <w:t xml:space="preserve">occupied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amount of money required to paint the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 walls.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cost = [1,2,3,2], time = [1,2,3,2]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walls at index 0 and 1 will be painted by the paid painter, and it will take 3 units of time; meanwhile, the free painter will paint the walls at index 2 and 3, free of cost in 2 units of time. Thus, the total cost is 1 + 2 =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cost = [2,3,4,2], time = [1,1,1,1]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walls at index 0 and 3 will be painted by the paid painter, and it will take 2 units of time; meanwhile, the free painter will paint the walls at index 1 and 2, free of cost in 2 units of time. Thus, the total cost is 2 + 2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cost.length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cost.length == time.length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cost[i]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time[i] &lt;= 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2024-03-25T10:08:05Z</dcterms:created>
  <dcterms:modified xsi:type="dcterms:W3CDTF">2024-03-25T10:08:05Z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