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an undirected tree 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You are given the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a 2D integer array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edges[i] = [u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v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w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there is an edge between nodes</w:t>
      </w:r>
      <w:r>
        <w:t xml:space="preserve"> </w:t>
      </w:r>
      <w:r>
        <w:rPr>
          <w:rStyle w:val="VerbatimChar"/>
        </w:rPr>
        <w:t xml:space="preserve">u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with weight</w:t>
      </w:r>
      <w:r>
        <w:t xml:space="preserve"> </w:t>
      </w:r>
      <w:r>
        <w:rPr>
          <w:rStyle w:val="VerbatimChar"/>
        </w:rPr>
        <w:t xml:space="preserve">w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in the tree.</w:t>
      </w:r>
    </w:p>
    <w:p>
      <w:pPr>
        <w:pStyle w:val="BodyText"/>
      </w:pPr>
      <w:r>
        <w:t xml:space="preserve">You are also given a 2D integer array</w:t>
      </w:r>
      <w:r>
        <w:t xml:space="preserve"> </w:t>
      </w:r>
      <w:r>
        <w:rPr>
          <w:rStyle w:val="VerbatimChar"/>
        </w:rPr>
        <w:t xml:space="preserve">queries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m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queries[i]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. For each query, find the</w:t>
      </w:r>
      <w:r>
        <w:t xml:space="preserve"> </w:t>
      </w:r>
      <w:r>
        <w:rPr>
          <w:b/>
          <w:bCs/>
        </w:rPr>
        <w:t xml:space="preserve">minimum number of operations</w:t>
      </w:r>
      <w:r>
        <w:t xml:space="preserve"> </w:t>
      </w:r>
      <w:r>
        <w:t xml:space="preserve">required to make the weight of every edge on the path from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equal. In one operation, you can choose any edge of the tree and change its weight to any value.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that:</w:t>
      </w:r>
    </w:p>
    <w:p>
      <w:pPr>
        <w:pStyle w:val="Compact"/>
        <w:numPr>
          <w:ilvl w:val="0"/>
          <w:numId w:val="1001"/>
        </w:numPr>
      </w:pPr>
      <w:r>
        <w:t xml:space="preserve">Queries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 </w:t>
      </w:r>
      <w:r>
        <w:t xml:space="preserve">of each other, meaning that the tree returns to its</w:t>
      </w:r>
      <w:r>
        <w:t xml:space="preserve"> </w:t>
      </w:r>
      <w:r>
        <w:rPr>
          <w:b/>
          <w:bCs/>
        </w:rPr>
        <w:t xml:space="preserve">initial state</w:t>
      </w:r>
      <w:r>
        <w:t xml:space="preserve"> </w:t>
      </w:r>
      <w:r>
        <w:t xml:space="preserve">on each new query.</w:t>
      </w:r>
    </w:p>
    <w:p>
      <w:pPr>
        <w:pStyle w:val="Compact"/>
        <w:numPr>
          <w:ilvl w:val="0"/>
          <w:numId w:val="1001"/>
        </w:numPr>
      </w:pPr>
      <w:r>
        <w:t xml:space="preserve">The path from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 a sequence of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nodes starting with node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 ending with node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such that every two adjacent nodes in the sequence share an edge in the tree.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rPr>
          <w:i/>
          <w:iCs/>
        </w:rPr>
        <w:t xml:space="preserve">of length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rPr>
          <w:i/>
          <w:iCs/>
        </w:rPr>
        <w:t xml:space="preserve">is the answer to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query.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305300" cy="4368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3/08/11/graph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7, edges = [[0,1,1],[1,2,1],[2,3,1],[3,4,2],[4,5,2],[5,6,2]], queries = [[0,3],[3,6],[2,6],[0,6]]</w:t>
      </w:r>
      <w:r>
        <w:br/>
      </w:r>
      <w:r>
        <w:rPr>
          <w:rStyle w:val="VerbatimChar"/>
        </w:rPr>
        <w:t xml:space="preserve">Output: [0,0,1,3]</w:t>
      </w:r>
      <w:r>
        <w:br/>
      </w:r>
      <w:r>
        <w:rPr>
          <w:rStyle w:val="VerbatimChar"/>
        </w:rPr>
        <w:t xml:space="preserve">Explanation: In the first query, all the edges in the path from 0 to 3 have a weight of 1. Hence, the answer is 0.</w:t>
      </w:r>
      <w:r>
        <w:br/>
      </w:r>
      <w:r>
        <w:rPr>
          <w:rStyle w:val="VerbatimChar"/>
        </w:rPr>
        <w:t xml:space="preserve">In the second query, all the edges in the path from 3 to 6 have a weight of 2. Hence, the answer is 0.</w:t>
      </w:r>
      <w:r>
        <w:br/>
      </w:r>
      <w:r>
        <w:rPr>
          <w:rStyle w:val="VerbatimChar"/>
        </w:rPr>
        <w:t xml:space="preserve">In the third query, we change the weight of edge [2,3] to 2. After this operation, all the edges in the path from 2 to 6 have a weight of 2. Hence, the answer is 1.</w:t>
      </w:r>
      <w:r>
        <w:br/>
      </w:r>
      <w:r>
        <w:rPr>
          <w:rStyle w:val="VerbatimChar"/>
        </w:rPr>
        <w:t xml:space="preserve">In the fourth query, we change the weights of edges [0,1], [1,2] and [2,3] to 2. After these operations, all the edges in the path from 0 to 6 have a weight of 2. Hence, the answer is 3.</w:t>
      </w:r>
      <w:r>
        <w:br/>
      </w:r>
      <w:r>
        <w:rPr>
          <w:rStyle w:val="VerbatimChar"/>
        </w:rPr>
        <w:t xml:space="preserve">For each queries[i], it can be shown that answer[i] is the minimum number of operations needed to equalize all the edge weights in the path from ai to bi.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418131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3/08/11/graph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8, edges = [[1,2,6],[1,3,4],[2,4,6],[2,5,3],[3,6,6],[3,0,8],[7,0,2]], queries = [[4,6],[0,4],[6,5],[7,4]]</w:t>
      </w:r>
      <w:r>
        <w:br/>
      </w:r>
      <w:r>
        <w:rPr>
          <w:rStyle w:val="VerbatimChar"/>
        </w:rPr>
        <w:t xml:space="preserve">Output: [1,2,2,3]</w:t>
      </w:r>
      <w:r>
        <w:br/>
      </w:r>
      <w:r>
        <w:rPr>
          <w:rStyle w:val="VerbatimChar"/>
        </w:rPr>
        <w:t xml:space="preserve">Explanation: In the first query, we change the weight of edge [1,3] to 6. After this operation, all the edges in the path from 4 to 6 have a weight of 6. Hence, the answer is 1.</w:t>
      </w:r>
      <w:r>
        <w:br/>
      </w:r>
      <w:r>
        <w:rPr>
          <w:rStyle w:val="VerbatimChar"/>
        </w:rPr>
        <w:t xml:space="preserve">In the second query, we change the weight of edges [0,3] and [3,1] to 6. After these operations, all the edges in the path from 0 to 4 have a weight of 6. Hence, the answer is 2.</w:t>
      </w:r>
      <w:r>
        <w:br/>
      </w:r>
      <w:r>
        <w:rPr>
          <w:rStyle w:val="VerbatimChar"/>
        </w:rPr>
        <w:t xml:space="preserve">In the third query, we change the weight of edges [1,3] and [5,2] to 6. After these operations, all the edges in the path from 6 to 5 have a weight of 6. Hence, the answer is 2.</w:t>
      </w:r>
      <w:r>
        <w:br/>
      </w:r>
      <w:r>
        <w:rPr>
          <w:rStyle w:val="VerbatimChar"/>
        </w:rPr>
        <w:t xml:space="preserve">In the fourth query, we change the weights of edges [0,7], [0,3] and [1,3] to 6. After these operations, all the edges in the path from 7 to 4 have a weight of 6. Hence, the answer is 3.</w:t>
      </w:r>
      <w:r>
        <w:br/>
      </w:r>
      <w:r>
        <w:rPr>
          <w:rStyle w:val="VerbatimChar"/>
        </w:rPr>
        <w:t xml:space="preserve">For each queries[i], it can be shown that answer[i] is the minimum number of operations needed to equalize all the edge weights in the path from ai to bi.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edges.length == n - 1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edges[i].length == 3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u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v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26</w:t>
      </w:r>
    </w:p>
    <w:p>
      <w:pPr>
        <w:pStyle w:val="Compact"/>
        <w:numPr>
          <w:ilvl w:val="0"/>
          <w:numId w:val="1002"/>
        </w:numPr>
      </w:pPr>
      <w:r>
        <w:t xml:space="preserve">The input is generated such that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represents a valid tree.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queries.length == m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queries[i].length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2024-03-25T10:08:38Z</dcterms:created>
  <dcterms:modified xsi:type="dcterms:W3CDTF">2024-03-25T10:08:38Z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