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four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nums4</w:t>
      </w:r>
      <w:r>
        <w:t xml:space="preserve"> </w:t>
      </w:r>
      <w:r>
        <w:t xml:space="preserve">all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the number of tuples</w:t>
      </w:r>
      <w:r>
        <w:t xml:space="preserve"> </w:t>
      </w:r>
      <w:r>
        <w:rPr>
          <w:rStyle w:val="VerbatimChar"/>
        </w:rPr>
        <w:t xml:space="preserve">(i, j, k, l)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i, j, k, l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nums1[i] + nums2[j] + nums3[k] + nums4[l] ==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[1,2], nums2 = [-2,-1], nums3 = [-1,2], nums4 = [0,2]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two tuples are:</w:t>
      </w:r>
      <w:r>
        <w:br/>
      </w:r>
      <w:r>
        <w:rPr>
          <w:rStyle w:val="VerbatimChar"/>
        </w:rPr>
        <w:t xml:space="preserve">1. (0, 0, 0, 1) -&gt; nums1[0] + nums2[0] + nums3[0] + nums4[1] = 1 + (-2) + (-1) + 2 = 0</w:t>
      </w:r>
      <w:r>
        <w:br/>
      </w:r>
      <w:r>
        <w:rPr>
          <w:rStyle w:val="VerbatimChar"/>
        </w:rPr>
        <w:t xml:space="preserve">2. (1, 1, 0, 0) -&gt; nums1[1] + nums2[1] + nums3[0] + nums4[0] = 2 + (-1) + (-1) + 0 = 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[0], nums2 = [0], nums3 = [0], nums4 = [0]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nums1.length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nums2.length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nums3.length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nums4.length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28</w:t>
      </w:r>
      <w:r>
        <w:rPr>
          <w:rStyle w:val="VerbatimChar"/>
        </w:rPr>
        <w:t xml:space="preserve"> &lt;= nums1[i], nums2[i], nums3[i], nums4[i] &lt;= 2</w:t>
      </w:r>
      <w:r>
        <w:rPr>
          <w:rStyle w:val="VerbatimChar"/>
          <w:vertAlign w:val="superscript"/>
        </w:rPr>
        <w:t xml:space="preserve">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2024-03-25T10:13:12Z</dcterms:created>
  <dcterms:modified xsi:type="dcterms:W3CDTF">2024-03-25T10:13:12Z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