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  <Override PartName="/word/media/rId2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There is a ball in a</w:t>
      </w:r>
      <w:r>
        <w:t xml:space="preserve"> </w:t>
      </w:r>
      <w:r>
        <w:rPr>
          <w:rStyle w:val="VerbatimChar"/>
        </w:rPr>
        <w:t xml:space="preserve">maze</w:t>
      </w:r>
      <w:r>
        <w:t xml:space="preserve"> </w:t>
      </w:r>
      <w:r>
        <w:t xml:space="preserve">with empty spaces (represented as</w:t>
      </w:r>
      <w:r>
        <w:t xml:space="preserve"> </w:t>
      </w:r>
      <w:r>
        <w:rPr>
          <w:rStyle w:val="VerbatimChar"/>
        </w:rPr>
        <w:t xml:space="preserve">0</w:t>
      </w:r>
      <w:r>
        <w:t xml:space="preserve">) and walls (represented as</w:t>
      </w:r>
      <w:r>
        <w:t xml:space="preserve"> </w:t>
      </w:r>
      <w:r>
        <w:rPr>
          <w:rStyle w:val="VerbatimChar"/>
        </w:rPr>
        <w:t xml:space="preserve">1</w:t>
      </w:r>
      <w:r>
        <w:t xml:space="preserve">). The ball can go through the empty spaces by rolling</w:t>
      </w:r>
      <w:r>
        <w:t xml:space="preserve"> </w:t>
      </w:r>
      <w:r>
        <w:rPr>
          <w:b/>
          <w:bCs/>
        </w:rPr>
        <w:t xml:space="preserve">up, down, left or right</w:t>
      </w:r>
      <w:r>
        <w:t xml:space="preserve">, but it won't stop rolling until hitting a wall. When the ball stops, it could choose the next direction.</w:t>
      </w:r>
    </w:p>
    <w:p>
      <w:pPr>
        <w:pStyle w:val="BodyText"/>
      </w:pPr>
      <w:r>
        <w:t xml:space="preserve">Given the</w:t>
      </w:r>
      <w:r>
        <w:t xml:space="preserve"> </w:t>
      </w:r>
      <w:r>
        <w:rPr>
          <w:rStyle w:val="VerbatimChar"/>
        </w:rPr>
        <w:t xml:space="preserve">m x n</w:t>
      </w:r>
      <w:r>
        <w:t xml:space="preserve"> </w:t>
      </w:r>
      <w:r>
        <w:rPr>
          <w:rStyle w:val="VerbatimChar"/>
        </w:rPr>
        <w:t xml:space="preserve">maze</w:t>
      </w:r>
      <w:r>
        <w:t xml:space="preserve">, the ball's</w:t>
      </w:r>
      <w:r>
        <w:t xml:space="preserve"> </w:t>
      </w:r>
      <w:r>
        <w:rPr>
          <w:rStyle w:val="VerbatimChar"/>
        </w:rPr>
        <w:t xml:space="preserve">start</w:t>
      </w:r>
      <w:r>
        <w:t xml:space="preserve"> </w:t>
      </w:r>
      <w:r>
        <w:t xml:space="preserve">position and the</w:t>
      </w:r>
      <w:r>
        <w:t xml:space="preserve"> </w:t>
      </w:r>
      <w:r>
        <w:rPr>
          <w:rStyle w:val="VerbatimChar"/>
        </w:rPr>
        <w:t xml:space="preserve">destination</w:t>
      </w:r>
      <w:r>
        <w:t xml:space="preserve">, where</w:t>
      </w:r>
      <w:r>
        <w:t xml:space="preserve"> </w:t>
      </w:r>
      <w:r>
        <w:rPr>
          <w:rStyle w:val="VerbatimChar"/>
        </w:rPr>
        <w:t xml:space="preserve">start = [start</w:t>
      </w:r>
      <w:r>
        <w:rPr>
          <w:rStyle w:val="VerbatimChar"/>
          <w:vertAlign w:val="subscript"/>
        </w:rPr>
        <w:t xml:space="preserve">row</w:t>
      </w:r>
      <w:r>
        <w:rPr>
          <w:rStyle w:val="VerbatimChar"/>
        </w:rPr>
        <w:t xml:space="preserve">, start</w:t>
      </w:r>
      <w:r>
        <w:rPr>
          <w:rStyle w:val="VerbatimChar"/>
          <w:vertAlign w:val="subscript"/>
        </w:rPr>
        <w:t xml:space="preserve">col</w:t>
      </w:r>
      <w:r>
        <w:rPr>
          <w:rStyle w:val="VerbatimChar"/>
        </w:rPr>
        <w:t xml:space="preserve">]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destination = [destination</w:t>
      </w:r>
      <w:r>
        <w:rPr>
          <w:rStyle w:val="VerbatimChar"/>
          <w:vertAlign w:val="subscript"/>
        </w:rPr>
        <w:t xml:space="preserve">row</w:t>
      </w:r>
      <w:r>
        <w:rPr>
          <w:rStyle w:val="VerbatimChar"/>
        </w:rPr>
        <w:t xml:space="preserve">, destination</w:t>
      </w:r>
      <w:r>
        <w:rPr>
          <w:rStyle w:val="VerbatimChar"/>
          <w:vertAlign w:val="subscript"/>
        </w:rPr>
        <w:t xml:space="preserve">col</w:t>
      </w:r>
      <w:r>
        <w:rPr>
          <w:rStyle w:val="VerbatimChar"/>
        </w:rPr>
        <w:t xml:space="preserve">]</w:t>
      </w:r>
      <w:r>
        <w:t xml:space="preserve">, return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if the ball can stop at the destination, otherwise return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.</w:t>
      </w:r>
    </w:p>
    <w:p>
      <w:pPr>
        <w:pStyle w:val="BodyText"/>
      </w:pPr>
      <w:r>
        <w:t xml:space="preserve">You may assume that</w:t>
      </w:r>
      <w:r>
        <w:t xml:space="preserve"> </w:t>
      </w:r>
      <w:r>
        <w:rPr>
          <w:b/>
          <w:bCs/>
        </w:rPr>
        <w:t xml:space="preserve">the borders of the maze are all walls</w:t>
      </w:r>
      <w:r>
        <w:t xml:space="preserve"> </w:t>
      </w:r>
      <w:r>
        <w:t xml:space="preserve">(see examples).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ttps://assets.leetcode.com/uploads/2021/03/31/maze1-1-grid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maze = [[0,0,1,0,0],[0,0,0,0,0],[0,0,0,1,0],[1,1,0,1,1],[0,0,0,0,0]], start = [0,4], destination = [4,4]</w:t>
      </w:r>
      <w:r>
        <w:br/>
      </w:r>
      <w:r>
        <w:rPr>
          <w:rStyle w:val="VerbatimChar"/>
        </w:rPr>
        <w:t xml:space="preserve">Output: true</w:t>
      </w:r>
      <w:r>
        <w:br/>
      </w:r>
      <w:r>
        <w:rPr>
          <w:rStyle w:val="VerbatimChar"/>
        </w:rPr>
        <w:t xml:space="preserve">Explanation: One possible way is : left -&gt; down -&gt; left -&gt; down -&gt; right -&gt; down -&gt; right.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https://assets.leetcode.com/uploads/2021/03/31/maze1-2-grid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maze = [[0,0,1,0,0],[0,0,0,0,0],[0,0,0,1,0],[1,1,0,1,1],[0,0,0,0,0]], start = [0,4], destination = [3,2]</w:t>
      </w:r>
      <w:r>
        <w:br/>
      </w:r>
      <w:r>
        <w:rPr>
          <w:rStyle w:val="VerbatimChar"/>
        </w:rPr>
        <w:t xml:space="preserve">Output: false</w:t>
      </w:r>
      <w:r>
        <w:br/>
      </w:r>
      <w:r>
        <w:rPr>
          <w:rStyle w:val="VerbatimChar"/>
        </w:rPr>
        <w:t xml:space="preserve">Explanation: There is no way for the ball to stop at the destination. Notice that you can pass through the destination but you cannot stop there.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maze = [[0,0,0,0,0],[1,1,0,0,1],[0,0,0,0,0],[0,1,0,0,1],[0,1,0,0,0]], start = [4,3], destination = [0,1]</w:t>
      </w:r>
      <w:r>
        <w:br/>
      </w:r>
      <w:r>
        <w:rPr>
          <w:rStyle w:val="VerbatimChar"/>
        </w:rPr>
        <w:t xml:space="preserve">Output: false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m == maze.length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n == maze[i].length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m, n &lt;= 100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maze[i][j]</w:t>
      </w:r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1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start.length == 2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destination.length == 2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0 &lt;= start</w:t>
      </w:r>
      <w:r>
        <w:rPr>
          <w:rStyle w:val="VerbatimChar"/>
          <w:vertAlign w:val="subscript"/>
        </w:rPr>
        <w:t xml:space="preserve">row</w:t>
      </w:r>
      <w:r>
        <w:rPr>
          <w:rStyle w:val="VerbatimChar"/>
        </w:rPr>
        <w:t xml:space="preserve">, destination</w:t>
      </w:r>
      <w:r>
        <w:rPr>
          <w:rStyle w:val="VerbatimChar"/>
          <w:vertAlign w:val="subscript"/>
        </w:rPr>
        <w:t xml:space="preserve">row</w:t>
      </w:r>
      <w:r>
        <w:rPr>
          <w:rStyle w:val="VerbatimChar"/>
        </w:rPr>
        <w:t xml:space="preserve"> &lt;= m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0 &lt;= start</w:t>
      </w:r>
      <w:r>
        <w:rPr>
          <w:rStyle w:val="VerbatimChar"/>
          <w:vertAlign w:val="subscript"/>
        </w:rPr>
        <w:t xml:space="preserve">col</w:t>
      </w:r>
      <w:r>
        <w:rPr>
          <w:rStyle w:val="VerbatimChar"/>
        </w:rPr>
        <w:t xml:space="preserve">, destination</w:t>
      </w:r>
      <w:r>
        <w:rPr>
          <w:rStyle w:val="VerbatimChar"/>
          <w:vertAlign w:val="subscript"/>
        </w:rPr>
        <w:t xml:space="preserve">col</w:t>
      </w:r>
      <w:r>
        <w:rPr>
          <w:rStyle w:val="VerbatimChar"/>
        </w:rPr>
        <w:t xml:space="preserve"> &lt;= n</w:t>
      </w:r>
    </w:p>
    <w:p>
      <w:pPr>
        <w:pStyle w:val="Compact"/>
        <w:numPr>
          <w:ilvl w:val="0"/>
          <w:numId w:val="1001"/>
        </w:numPr>
      </w:pPr>
      <w:r>
        <w:t xml:space="preserve">Both the ball and the destination exist in an empty space, and they will not be in the same position initially.</w:t>
      </w:r>
    </w:p>
    <w:p>
      <w:pPr>
        <w:pStyle w:val="Compact"/>
        <w:numPr>
          <w:ilvl w:val="0"/>
          <w:numId w:val="1001"/>
        </w:numPr>
      </w:pPr>
      <w:r>
        <w:t xml:space="preserve">The maze contains</w:t>
      </w:r>
      <w:r>
        <w:t xml:space="preserve"> </w:t>
      </w:r>
      <w:r>
        <w:rPr>
          <w:b/>
          <w:bCs/>
        </w:rPr>
        <w:t xml:space="preserve">at least 2 empty spaces</w:t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2024-03-25T10:13:44Z</dcterms:created>
  <dcterms:modified xsi:type="dcterms:W3CDTF">2024-03-25T10:13:44Z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