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Fibonacci numbers</w:t>
      </w:r>
      <w:r>
        <w:t xml:space="preserve">, commonly denoted</w:t>
      </w:r>
      <w:r>
        <w:t xml:space="preserve"> </w:t>
      </w:r>
      <w:r>
        <w:rPr>
          <w:rStyle w:val="VerbatimChar"/>
        </w:rPr>
        <w:t xml:space="preserve">F(n)</w:t>
      </w:r>
      <w:r>
        <w:t xml:space="preserve"> </w:t>
      </w:r>
      <w:r>
        <w:t xml:space="preserve">form a sequence, called the</w:t>
      </w:r>
      <w:r>
        <w:t xml:space="preserve"> </w:t>
      </w:r>
      <w:r>
        <w:rPr>
          <w:b/>
          <w:bCs/>
        </w:rPr>
        <w:t xml:space="preserve">Fibonacci sequence</w:t>
      </w:r>
      <w:r>
        <w:t xml:space="preserve">, such that each number is the sum of the two preceding ones, starting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. That is,</w:t>
      </w:r>
    </w:p>
    <w:p>
      <w:pPr>
        <w:pStyle w:val="SourceCode"/>
      </w:pPr>
      <w:r>
        <w:rPr>
          <w:rStyle w:val="VerbatimChar"/>
        </w:rPr>
        <w:t xml:space="preserve">F(0) = 0, F(1) = 1</w:t>
      </w:r>
      <w:r>
        <w:br/>
      </w:r>
      <w:r>
        <w:rPr>
          <w:rStyle w:val="VerbatimChar"/>
        </w:rPr>
        <w:t xml:space="preserve">F(n) = F(n - 1) + F(n - 2), for n &gt; 1.</w:t>
      </w:r>
    </w:p>
    <w:p>
      <w:pPr>
        <w:pStyle w:val="FirstParagraph"/>
      </w:pPr>
      <w:r>
        <w:t xml:space="preserve">Given</w:t>
      </w:r>
      <w:r>
        <w:t xml:space="preserve"> </w:t>
      </w:r>
      <w:r>
        <w:rPr>
          <w:rStyle w:val="VerbatimChar"/>
        </w:rPr>
        <w:t xml:space="preserve">n</w:t>
      </w:r>
      <w:r>
        <w:t xml:space="preserve">, calculate</w:t>
      </w:r>
      <w:r>
        <w:t xml:space="preserve"> </w:t>
      </w:r>
      <w:r>
        <w:rPr>
          <w:rStyle w:val="VerbatimChar"/>
        </w:rPr>
        <w:t xml:space="preserve">F(n)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F(2) = F(1) + F(0) = 1 + 0 =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3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F(3) = F(2) + F(1) = 1 + 1 = 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4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F(4) = F(3) + F(2) = 2 + 1 = 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 &lt;= 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2024-03-25T10:13:57Z</dcterms:created>
  <dcterms:modified xsi:type="dcterms:W3CDTF">2024-03-25T10:13:57Z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