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For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an</w:t>
      </w:r>
      <w:r>
        <w:t xml:space="preserve"> </w:t>
      </w:r>
      <w:r>
        <w:rPr>
          <w:b/>
          <w:bCs/>
        </w:rPr>
        <w:t xml:space="preserve">inverse pair</w:t>
      </w:r>
      <w:r>
        <w:t xml:space="preserve"> </w:t>
      </w:r>
      <w:r>
        <w:t xml:space="preserve">is a pair of integers</w:t>
      </w:r>
      <w:r>
        <w:t xml:space="preserve"> </w:t>
      </w:r>
      <w:r>
        <w:rPr>
          <w:rStyle w:val="VerbatimChar"/>
        </w:rPr>
        <w:t xml:space="preserve">[i, j]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0 &lt;= i &lt; j &lt; nums.length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nums[i] &gt; nums[j]</w:t>
      </w:r>
      <w:r>
        <w:t xml:space="preserve">.</w:t>
      </w:r>
    </w:p>
    <w:p>
      <w:pPr>
        <w:pStyle w:val="BodyText"/>
      </w:pPr>
      <w:r>
        <w:t xml:space="preserve">Given two integers n and k, return the number of different arrays consisting of numbers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such that there are exactly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b/>
          <w:bCs/>
        </w:rPr>
        <w:t xml:space="preserve">inverse pairs</w:t>
      </w:r>
      <w:r>
        <w:t xml:space="preserve">. Since the answer can be huge,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3, k = 0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Only the array [1,2,3] which consists of numbers from 1 to 3 has exactly 0 inverse pairs.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3, k = 1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array [1,3,2] and [2,1,3] have exactly 1 inverse pair.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2024-03-25T10:15:49Z</dcterms:created>
  <dcterms:modified xsi:type="dcterms:W3CDTF">2024-03-25T10:15:49Z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