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If the depth of a tree is smaller than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then this tree can be represented by an array of three-digit integers. For each integer in this array:</w:t>
      </w:r>
    </w:p>
    <w:p>
      <w:pPr>
        <w:pStyle w:val="Compact"/>
        <w:numPr>
          <w:ilvl w:val="0"/>
          <w:numId w:val="1001"/>
        </w:numPr>
      </w:pPr>
      <w:r>
        <w:t xml:space="preserve">The hundreds digit represents the depth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 this node where</w:t>
      </w:r>
      <w:r>
        <w:t xml:space="preserve"> </w:t>
      </w:r>
      <w:r>
        <w:rPr>
          <w:rStyle w:val="VerbatimChar"/>
        </w:rPr>
        <w:t xml:space="preserve">1 &lt;= d &lt;= 4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tens digit represents the position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of this node in the level it belongs to where</w:t>
      </w:r>
      <w:r>
        <w:t xml:space="preserve"> </w:t>
      </w:r>
      <w:r>
        <w:rPr>
          <w:rStyle w:val="VerbatimChar"/>
        </w:rPr>
        <w:t xml:space="preserve">1 &lt;= p &lt;= 8</w:t>
      </w:r>
      <w:r>
        <w:t xml:space="preserve">. The position is the same as that in a full binary tree.</w:t>
      </w:r>
    </w:p>
    <w:p>
      <w:pPr>
        <w:pStyle w:val="Compact"/>
        <w:numPr>
          <w:ilvl w:val="0"/>
          <w:numId w:val="1001"/>
        </w:numPr>
      </w:pPr>
      <w:r>
        <w:t xml:space="preserve">The units digit represents the value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of this node where</w:t>
      </w:r>
      <w:r>
        <w:t xml:space="preserve"> </w:t>
      </w:r>
      <w:r>
        <w:rPr>
          <w:rStyle w:val="VerbatimChar"/>
        </w:rPr>
        <w:t xml:space="preserve">0 &lt;= v &lt;= 9</w:t>
      </w:r>
      <w:r>
        <w:t xml:space="preserve">.</w:t>
      </w:r>
    </w:p>
    <w:p>
      <w:pPr>
        <w:pStyle w:val="FirstParagraph"/>
      </w:pPr>
      <w:r>
        <w:t xml:space="preserve">Given an array of</w:t>
      </w:r>
      <w:r>
        <w:t xml:space="preserve"> </w:t>
      </w:r>
      <w:r>
        <w:rPr>
          <w:b/>
          <w:bCs/>
        </w:rPr>
        <w:t xml:space="preserve">ascending</w:t>
      </w:r>
      <w:r>
        <w:t xml:space="preserve"> </w:t>
      </w:r>
      <w:r>
        <w:t xml:space="preserve">three-digit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representing a binary tree with a depth smaller than</w:t>
      </w:r>
      <w:r>
        <w:t xml:space="preserve"> </w:t>
      </w:r>
      <w:r>
        <w:rPr>
          <w:rStyle w:val="VerbatimChar"/>
        </w:rPr>
        <w:t xml:space="preserve">5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sum of all paths from the root towards the leaves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given array represents a valid connected binary tree.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6924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30/pathsum4-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[113,215,221]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The tree that the list represents is shown.</w:t>
      </w:r>
      <w:r>
        <w:br/>
      </w:r>
      <w:r>
        <w:rPr>
          <w:rStyle w:val="VerbatimChar"/>
        </w:rPr>
        <w:t xml:space="preserve">The path sum is (3 + 5) + (3 + 1) = 12.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676400" cy="2324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30/pathsum4-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[113,221]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tree that the list represents is shown. </w:t>
      </w:r>
      <w:r>
        <w:br/>
      </w:r>
      <w:r>
        <w:rPr>
          <w:rStyle w:val="VerbatimChar"/>
        </w:rPr>
        <w:t xml:space="preserve">The path sum is (3 + 1) =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110 &lt;= nums[i] &lt;= 489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represents a valid binary tree with depth less than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2024-03-25T10:16:45Z</dcterms:created>
  <dcterms:modified xsi:type="dcterms:W3CDTF">2024-03-25T10:16:45Z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