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integer matrix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with the following two properties:</w:t>
      </w:r>
    </w:p>
    <w:p>
      <w:pPr>
        <w:pStyle w:val="Compact"/>
        <w:numPr>
          <w:ilvl w:val="0"/>
          <w:numId w:val="1001"/>
        </w:numPr>
      </w:pPr>
      <w:r>
        <w:t xml:space="preserve">Each row is sorted in non-decreasing order.</w:t>
      </w:r>
    </w:p>
    <w:p>
      <w:pPr>
        <w:pStyle w:val="Compact"/>
        <w:numPr>
          <w:ilvl w:val="0"/>
          <w:numId w:val="1001"/>
        </w:numPr>
      </w:pPr>
      <w:r>
        <w:t xml:space="preserve">The first integer of each row is greater than the last integer of the previous row.</w:t>
      </w:r>
    </w:p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rPr>
          <w:i/>
          <w:iCs/>
        </w:rPr>
        <w:t xml:space="preserve">is in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rPr>
          <w:i/>
          <w:iCs/>
        </w:rP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You must write a solution in</w:t>
      </w:r>
      <w:r>
        <w:t xml:space="preserve"> </w:t>
      </w:r>
      <w:r>
        <w:rPr>
          <w:rStyle w:val="VerbatimChar"/>
        </w:rPr>
        <w:t xml:space="preserve">O(log(m * n))</w:t>
      </w:r>
      <w:r>
        <w:t xml:space="preserve"> </w:t>
      </w:r>
      <w:r>
        <w:t xml:space="preserve">time complexity.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089400" cy="3073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0/05/mat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[[1,3,5,7],[10,11,16,20],[23,30,34,60]], target = 3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089400" cy="3073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10/05/mat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[[1,3,5,7],[10,11,16,20],[23,30,34,60]], target = 13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 == matrix.length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matrix[i].length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m, n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matrix[i][j], target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2024-03-25T10:17:56Z</dcterms:created>
  <dcterms:modified xsi:type="dcterms:W3CDTF">2024-03-25T10:17:56Z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