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 sequence</w:t>
      </w:r>
      <w:r>
        <w:t xml:space="preserve"> </w:t>
      </w:r>
      <w:r>
        <w:rPr>
          <w:rStyle w:val="VerbatimChar"/>
        </w:rPr>
        <w:t xml:space="preserve">x</w:t>
      </w:r>
      <w:r>
        <w:rPr>
          <w:rStyle w:val="VerbatimChar"/>
          <w:vertAlign w:val="subscript"/>
        </w:rPr>
        <w:t xml:space="preserve">1</w:t>
      </w:r>
      <w:r>
        <w:rPr>
          <w:rStyle w:val="VerbatimChar"/>
        </w:rPr>
        <w:t xml:space="preserve">, x</w:t>
      </w:r>
      <w:r>
        <w:rPr>
          <w:rStyle w:val="VerbatimChar"/>
          <w:vertAlign w:val="subscript"/>
        </w:rPr>
        <w:t xml:space="preserve">2</w:t>
      </w:r>
      <w:r>
        <w:rPr>
          <w:rStyle w:val="VerbatimChar"/>
        </w:rPr>
        <w:t xml:space="preserve">, ..., x</w:t>
      </w:r>
      <w:r>
        <w:rPr>
          <w:rStyle w:val="VerbatimChar"/>
          <w:vertAlign w:val="subscript"/>
        </w:rPr>
        <w:t xml:space="preserve">n</w:t>
      </w:r>
      <w:r>
        <w:t xml:space="preserve"> </w:t>
      </w:r>
      <w:r>
        <w:t xml:space="preserve">is</w:t>
      </w:r>
      <w:r>
        <w:t xml:space="preserve"> </w:t>
      </w:r>
      <w:r>
        <w:rPr>
          <w:i/>
          <w:iCs/>
        </w:rPr>
        <w:t xml:space="preserve">Fibonacci-like</w:t>
      </w:r>
      <w:r>
        <w:t xml:space="preserve"> </w:t>
      </w:r>
      <w:r>
        <w:t xml:space="preserve">if: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n &gt;= 3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x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 + x</w:t>
      </w:r>
      <w:r>
        <w:rPr>
          <w:rStyle w:val="VerbatimChar"/>
          <w:vertAlign w:val="subscript"/>
        </w:rPr>
        <w:t xml:space="preserve">i+1</w:t>
      </w:r>
      <w:r>
        <w:rPr>
          <w:rStyle w:val="VerbatimChar"/>
        </w:rPr>
        <w:t xml:space="preserve"> == x</w:t>
      </w:r>
      <w:r>
        <w:rPr>
          <w:rStyle w:val="VerbatimChar"/>
          <w:vertAlign w:val="subscript"/>
        </w:rPr>
        <w:t xml:space="preserve">i+2</w:t>
      </w:r>
      <w:r>
        <w:t xml:space="preserve"> </w:t>
      </w:r>
      <w:r>
        <w:t xml:space="preserve">for all</w:t>
      </w:r>
      <w:r>
        <w:t xml:space="preserve"> </w:t>
      </w:r>
      <w:r>
        <w:rPr>
          <w:rStyle w:val="VerbatimChar"/>
        </w:rPr>
        <w:t xml:space="preserve">i + 2 &lt;= n</w:t>
      </w:r>
    </w:p>
    <w:p>
      <w:pPr>
        <w:pStyle w:val="FirstParagraph"/>
      </w:pPr>
      <w:r>
        <w:t xml:space="preserve">Given a</w:t>
      </w:r>
      <w:r>
        <w:t xml:space="preserve"> </w:t>
      </w:r>
      <w:r>
        <w:rPr>
          <w:b/>
          <w:bCs/>
        </w:rPr>
        <w:t xml:space="preserve">strictly increasing</w:t>
      </w:r>
      <w:r>
        <w:t xml:space="preserve"> </w:t>
      </w:r>
      <w:r>
        <w:t xml:space="preserve">array</w:t>
      </w:r>
      <w:r>
        <w:t xml:space="preserve"> </w:t>
      </w:r>
      <w:r>
        <w:rPr>
          <w:rStyle w:val="VerbatimChar"/>
        </w:rPr>
        <w:t xml:space="preserve">arr</w:t>
      </w:r>
      <w:r>
        <w:t xml:space="preserve"> </w:t>
      </w:r>
      <w:r>
        <w:t xml:space="preserve">of positive integers forming a sequence, return</w:t>
      </w:r>
      <w:r>
        <w:t xml:space="preserve"> </w:t>
      </w:r>
      <w:r>
        <w:rPr>
          <w:i/>
          <w:iCs/>
        </w:rPr>
        <w:t xml:space="preserve">the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length</w:t>
      </w:r>
      <w:r>
        <w:rPr>
          <w:i/>
          <w:iCs/>
        </w:rPr>
        <w:t xml:space="preserve"> </w:t>
      </w:r>
      <w:r>
        <w:rPr>
          <w:i/>
          <w:iCs/>
        </w:rPr>
        <w:t xml:space="preserve">of the longest Fibonacci-like subsequence of</w:t>
      </w:r>
      <w:r>
        <w:t xml:space="preserve"> </w:t>
      </w:r>
      <w:r>
        <w:rPr>
          <w:rStyle w:val="VerbatimChar"/>
        </w:rPr>
        <w:t xml:space="preserve">arr</w:t>
      </w:r>
      <w:r>
        <w:t xml:space="preserve">. If one does not exist, return</w:t>
      </w:r>
      <w:r>
        <w:t xml:space="preserve"> </w:t>
      </w:r>
      <w:r>
        <w:rPr>
          <w:rStyle w:val="VerbatimChar"/>
        </w:rPr>
        <w:t xml:space="preserve">0</w:t>
      </w:r>
      <w:r>
        <w:t xml:space="preserve">.</w:t>
      </w:r>
    </w:p>
    <w:p>
      <w:pPr>
        <w:pStyle w:val="BodyText"/>
      </w:pPr>
      <w:r>
        <w:t xml:space="preserve">A</w:t>
      </w:r>
      <w:r>
        <w:t xml:space="preserve"> </w:t>
      </w:r>
      <w:r>
        <w:rPr>
          <w:b/>
          <w:bCs/>
        </w:rPr>
        <w:t xml:space="preserve">subsequence</w:t>
      </w:r>
      <w:r>
        <w:t xml:space="preserve"> </w:t>
      </w:r>
      <w:r>
        <w:t xml:space="preserve">is derived from another sequence</w:t>
      </w:r>
      <w:r>
        <w:t xml:space="preserve"> </w:t>
      </w:r>
      <w:r>
        <w:rPr>
          <w:rStyle w:val="VerbatimChar"/>
        </w:rPr>
        <w:t xml:space="preserve">arr</w:t>
      </w:r>
      <w:r>
        <w:t xml:space="preserve"> </w:t>
      </w:r>
      <w:r>
        <w:t xml:space="preserve">by deleting any number of elements (including none) from</w:t>
      </w:r>
      <w:r>
        <w:t xml:space="preserve"> </w:t>
      </w:r>
      <w:r>
        <w:rPr>
          <w:rStyle w:val="VerbatimChar"/>
        </w:rPr>
        <w:t xml:space="preserve">arr</w:t>
      </w:r>
      <w:r>
        <w:t xml:space="preserve">, without changing the order of the remaining elements. For example,</w:t>
      </w:r>
      <w:r>
        <w:t xml:space="preserve"> </w:t>
      </w:r>
      <w:r>
        <w:rPr>
          <w:rStyle w:val="VerbatimChar"/>
        </w:rPr>
        <w:t xml:space="preserve">[3, 5, 8]</w:t>
      </w:r>
      <w:r>
        <w:t xml:space="preserve"> </w:t>
      </w:r>
      <w:r>
        <w:t xml:space="preserve">is a subsequence of</w:t>
      </w:r>
      <w:r>
        <w:t xml:space="preserve"> </w:t>
      </w:r>
      <w:r>
        <w:rPr>
          <w:rStyle w:val="VerbatimChar"/>
        </w:rPr>
        <w:t xml:space="preserve">[3, 4, 5, 6, 7, 8]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arr = [1,2,3,4,5,6,7,8]</w:t>
      </w:r>
      <w:r>
        <w:br/>
      </w:r>
      <w:r>
        <w:rPr>
          <w:rStyle w:val="VerbatimChar"/>
        </w:rPr>
        <w:t xml:space="preserve">Output: 5</w:t>
      </w:r>
      <w:r>
        <w:br/>
      </w:r>
      <w:r>
        <w:rPr>
          <w:rStyle w:val="VerbatimChar"/>
        </w:rPr>
        <w:t xml:space="preserve">Explanation: The longest subsequence that is fibonacci-like: [1,2,3,5,8].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arr = [1,3,7,11,12,14,18]</w:t>
      </w:r>
      <w:r>
        <w:br/>
      </w:r>
      <w:r>
        <w:rPr>
          <w:rStyle w:val="VerbatimChar"/>
        </w:rPr>
        <w:t xml:space="preserve">Output: 3</w:t>
      </w:r>
      <w:r>
        <w:br/>
      </w:r>
      <w:r>
        <w:rPr>
          <w:rStyle w:val="VerbatimChar"/>
        </w:rPr>
        <w:t xml:space="preserve">Explanation: The longest subsequence that is fibonacci-like: [1,11,12], [3,11,14] or [7,11,18].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3 &lt;= arr.length &lt;= 1000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arr[i] &lt; arr[i + 1] &lt;= 10</w:t>
      </w:r>
      <w:r>
        <w:rPr>
          <w:rStyle w:val="VerbatimChar"/>
          <w:vertAlign w:val="superscript"/>
        </w:rPr>
        <w:t xml:space="preserve">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2024-03-25T10:20:51Z</dcterms:created>
  <dcterms:modified xsi:type="dcterms:W3CDTF">2024-03-25T10:20:51Z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