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You start at the cell</w:t>
      </w:r>
      <w:r>
        <w:t xml:space="preserve"> </w:t>
      </w:r>
      <w:r>
        <w:rPr>
          <w:rStyle w:val="VerbatimChar"/>
        </w:rPr>
        <w:t xml:space="preserve">(rStart, cStart)</w:t>
      </w:r>
      <w:r>
        <w:t xml:space="preserve"> </w:t>
      </w:r>
      <w:r>
        <w:t xml:space="preserve">of an</w:t>
      </w:r>
      <w:r>
        <w:t xml:space="preserve"> </w:t>
      </w:r>
      <w:r>
        <w:rPr>
          <w:rStyle w:val="VerbatimChar"/>
        </w:rPr>
        <w:t xml:space="preserve">rows x cols</w:t>
      </w:r>
      <w:r>
        <w:t xml:space="preserve"> </w:t>
      </w:r>
      <w:r>
        <w:t xml:space="preserve">grid facing east. The northwest corner is at the first row and column in the grid, and the southeast corner is at the last row and column.</w:t>
      </w:r>
    </w:p>
    <w:p>
      <w:pPr>
        <w:pStyle w:val="BodyText"/>
      </w:pPr>
      <w:r>
        <w:t xml:space="preserve">You will walk in a clockwise spiral shape to visit every position in this grid. Whenever you move outside the grid's boundary, we continue our walk outside the grid (but may return to the grid boundary later.). Eventually, we reach all</w:t>
      </w:r>
      <w:r>
        <w:t xml:space="preserve"> </w:t>
      </w:r>
      <w:r>
        <w:rPr>
          <w:rStyle w:val="VerbatimChar"/>
        </w:rPr>
        <w:t xml:space="preserve">rows * cols</w:t>
      </w:r>
      <w:r>
        <w:t xml:space="preserve"> </w:t>
      </w:r>
      <w:r>
        <w:t xml:space="preserve">spaces of the grid.</w:t>
      </w:r>
    </w:p>
    <w:p>
      <w:pPr>
        <w:pStyle w:val="BodyText"/>
      </w:pPr>
      <w:r>
        <w:t xml:space="preserve">Return</w:t>
      </w:r>
      <w:r>
        <w:t xml:space="preserve"> </w:t>
      </w:r>
      <w:r>
        <w:rPr>
          <w:i/>
          <w:iCs/>
        </w:rPr>
        <w:t xml:space="preserve">an array of coordinates representing the positions of the grid in the order you visited them</w:t>
      </w:r>
      <w:r>
        <w:t xml:space="preserve">.</w:t>
      </w:r>
    </w:p>
    <w:p>
      <w:pPr>
        <w:pStyle w:val="BodyText"/>
      </w:pPr>
      <w:r>
        <w:t xml:space="preserve"> </w:t>
      </w:r>
    </w:p>
    <w:p>
      <w:pPr>
        <w:pStyle w:val="BodyText"/>
      </w:pPr>
      <w:r>
        <w:rPr>
          <w:b/>
          <w:bCs/>
        </w:rPr>
        <w:t xml:space="preserve">Example 1:</w:t>
      </w:r>
    </w:p>
    <w:p>
      <w:pPr>
        <w:pStyle w:val="BodyText"/>
      </w:pPr>
      <w:r>
        <w:drawing>
          <wp:inline>
            <wp:extent cx="2209800" cy="1257300"/>
            <wp:effectExtent b="0" l="0" r="0" t="0"/>
            <wp:docPr descr="" title="" id="21" name="Picture"/>
            <a:graphic>
              <a:graphicData uri="http://schemas.openxmlformats.org/drawingml/2006/picture">
                <pic:pic>
                  <pic:nvPicPr>
                    <pic:cNvPr descr="https://s3-lc-upload.s3.amazonaws.com/uploads/2018/08/24/example_1.png" id="22" name="Picture"/>
                    <pic:cNvPicPr>
                      <a:picLocks noChangeArrowheads="1" noChangeAspect="1"/>
                    </pic:cNvPicPr>
                  </pic:nvPicPr>
                  <pic:blipFill>
                    <a:blip r:embed="rId20"/>
                    <a:stretch>
                      <a:fillRect/>
                    </a:stretch>
                  </pic:blipFill>
                  <pic:spPr bwMode="auto">
                    <a:xfrm>
                      <a:off x="0" y="0"/>
                      <a:ext cx="2209800" cy="1257300"/>
                    </a:xfrm>
                    <a:prstGeom prst="rect">
                      <a:avLst/>
                    </a:prstGeom>
                    <a:noFill/>
                    <a:ln w="9525">
                      <a:noFill/>
                      <a:headEnd/>
                      <a:tailEnd/>
                    </a:ln>
                  </pic:spPr>
                </pic:pic>
              </a:graphicData>
            </a:graphic>
          </wp:inline>
        </w:drawing>
      </w:r>
    </w:p>
    <w:p>
      <w:pPr>
        <w:pStyle w:val="SourceCode"/>
      </w:pPr>
      <w:r>
        <w:rPr>
          <w:rStyle w:val="VerbatimChar"/>
        </w:rPr>
        <w:t xml:space="preserve">Input: rows = 1, cols = 4, rStart = 0, cStart = 0</w:t>
      </w:r>
      <w:r>
        <w:br/>
      </w:r>
      <w:r>
        <w:rPr>
          <w:rStyle w:val="VerbatimChar"/>
        </w:rPr>
        <w:t xml:space="preserve">Output: [[0,0],[0,1],[0,2],[0,3]]</w:t>
      </w:r>
    </w:p>
    <w:p>
      <w:pPr>
        <w:pStyle w:val="FirstParagraph"/>
      </w:pPr>
      <w:r>
        <w:rPr>
          <w:b/>
          <w:bCs/>
        </w:rPr>
        <w:t xml:space="preserve">Example 2:</w:t>
      </w:r>
    </w:p>
    <w:p>
      <w:pPr>
        <w:pStyle w:val="BodyText"/>
      </w:pPr>
      <w:r>
        <w:drawing>
          <wp:inline>
            <wp:extent cx="2565400" cy="1803400"/>
            <wp:effectExtent b="0" l="0" r="0" t="0"/>
            <wp:docPr descr="" title="" id="24" name="Picture"/>
            <a:graphic>
              <a:graphicData uri="http://schemas.openxmlformats.org/drawingml/2006/picture">
                <pic:pic>
                  <pic:nvPicPr>
                    <pic:cNvPr descr="https://s3-lc-upload.s3.amazonaws.com/uploads/2018/08/24/example_2.png" id="25" name="Picture"/>
                    <pic:cNvPicPr>
                      <a:picLocks noChangeArrowheads="1" noChangeAspect="1"/>
                    </pic:cNvPicPr>
                  </pic:nvPicPr>
                  <pic:blipFill>
                    <a:blip r:embed="rId23"/>
                    <a:stretch>
                      <a:fillRect/>
                    </a:stretch>
                  </pic:blipFill>
                  <pic:spPr bwMode="auto">
                    <a:xfrm>
                      <a:off x="0" y="0"/>
                      <a:ext cx="2565400" cy="1803400"/>
                    </a:xfrm>
                    <a:prstGeom prst="rect">
                      <a:avLst/>
                    </a:prstGeom>
                    <a:noFill/>
                    <a:ln w="9525">
                      <a:noFill/>
                      <a:headEnd/>
                      <a:tailEnd/>
                    </a:ln>
                  </pic:spPr>
                </pic:pic>
              </a:graphicData>
            </a:graphic>
          </wp:inline>
        </w:drawing>
      </w:r>
    </w:p>
    <w:p>
      <w:pPr>
        <w:pStyle w:val="SourceCode"/>
      </w:pPr>
      <w:r>
        <w:rPr>
          <w:rStyle w:val="VerbatimChar"/>
        </w:rPr>
        <w:t xml:space="preserve">Input: rows = 5, cols = 6, rStart = 1, cStart = 4</w:t>
      </w:r>
      <w:r>
        <w:br/>
      </w:r>
      <w:r>
        <w:rPr>
          <w:rStyle w:val="VerbatimChar"/>
        </w:rPr>
        <w:t xml:space="preserve">Output: [[1,4],[1,5],[2,5],[2,4],[2,3],[1,3],[0,3],[0,4],[0,5],[3,5],[3,4],[3,3],[3,2],[2,2],[1,2],[0,2],[4,5],[4,4],[4,3],[4,2],[4,1],[3,1],[2,1],[1,1],[0,1],[4,0],[3,0],[2,0],[1,0],[0,0]]</w:t>
      </w:r>
    </w:p>
    <w:p>
      <w:pPr>
        <w:pStyle w:val="FirstParagraph"/>
      </w:pPr>
      <w:r>
        <w:t xml:space="preserve"> </w:t>
      </w:r>
    </w:p>
    <w:p>
      <w:pPr>
        <w:pStyle w:val="BodyText"/>
      </w:pPr>
      <w:r>
        <w:rPr>
          <w:b/>
          <w:bCs/>
        </w:rPr>
        <w:t xml:space="preserve">Constraints:</w:t>
      </w:r>
    </w:p>
    <w:p>
      <w:pPr>
        <w:pStyle w:val="Compact"/>
        <w:numPr>
          <w:ilvl w:val="0"/>
          <w:numId w:val="1001"/>
        </w:numPr>
      </w:pPr>
      <w:r>
        <w:rPr>
          <w:rStyle w:val="VerbatimChar"/>
        </w:rPr>
        <w:t xml:space="preserve">1 &lt;= rows, cols &lt;= 100</w:t>
      </w:r>
    </w:p>
    <w:p>
      <w:pPr>
        <w:pStyle w:val="Compact"/>
        <w:numPr>
          <w:ilvl w:val="0"/>
          <w:numId w:val="1001"/>
        </w:numPr>
      </w:pPr>
      <w:r>
        <w:rPr>
          <w:rStyle w:val="VerbatimChar"/>
        </w:rPr>
        <w:t xml:space="preserve">0 &lt;= rStart &lt; rows</w:t>
      </w:r>
    </w:p>
    <w:p>
      <w:pPr>
        <w:pStyle w:val="Compact"/>
        <w:numPr>
          <w:ilvl w:val="0"/>
          <w:numId w:val="1001"/>
        </w:numPr>
      </w:pPr>
      <w:r>
        <w:rPr>
          <w:rStyle w:val="VerbatimChar"/>
        </w:rPr>
        <w:t xml:space="preserve">0 &lt;= cStart &lt; cols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2024-03-25T10:21:03Z</dcterms:created>
  <dcterms:modified xsi:type="dcterms:W3CDTF">2024-03-25T10:21:03Z</dcterms:modified>
</cp:coreProperties>
</file>

<file path=docProps/custom.xml><?xml version="1.0" encoding="utf-8"?>
<Properties xmlns="http://schemas.openxmlformats.org/officeDocument/2006/custom-properties" xmlns:vt="http://schemas.openxmlformats.org/officeDocument/2006/docPropsVTypes"/>
</file>