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</w:t>
      </w:r>
      <w:r>
        <w:t xml:space="preserve"> </w:t>
      </w:r>
      <w:r>
        <w:rPr>
          <w:rStyle w:val="VerbatimChar"/>
        </w:rPr>
        <w:t xml:space="preserve">logs</w:t>
      </w:r>
      <w:r>
        <w:t xml:space="preserve">. Each log is a space-delimited string of words, where the first word is the</w:t>
      </w:r>
      <w:r>
        <w:t xml:space="preserve"> </w:t>
      </w:r>
      <w:r>
        <w:rPr>
          <w:b/>
          <w:bCs/>
        </w:rPr>
        <w:t xml:space="preserve">identifier</w:t>
      </w:r>
      <w:r>
        <w:t xml:space="preserve">.</w:t>
      </w:r>
    </w:p>
    <w:p>
      <w:pPr>
        <w:pStyle w:val="BodyText"/>
      </w:pPr>
      <w:r>
        <w:t xml:space="preserve">There are two types of logs: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Letter-logs</w:t>
      </w:r>
      <w:r>
        <w:t xml:space="preserve">: All words (except the identifier) consist of lowercase English letters.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Digit-logs</w:t>
      </w:r>
      <w:r>
        <w:t xml:space="preserve">: All words (except the identifier) consist of digits.</w:t>
      </w:r>
    </w:p>
    <w:p>
      <w:pPr>
        <w:pStyle w:val="FirstParagraph"/>
      </w:pPr>
      <w:r>
        <w:t xml:space="preserve">Reorder these logs so that: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letter-logs</w:t>
      </w:r>
      <w:r>
        <w:t xml:space="preserve"> </w:t>
      </w:r>
      <w:r>
        <w:t xml:space="preserve">come before all</w:t>
      </w:r>
      <w:r>
        <w:t xml:space="preserve"> </w:t>
      </w:r>
      <w:r>
        <w:rPr>
          <w:b/>
          <w:bCs/>
        </w:rPr>
        <w:t xml:space="preserve">digit-logs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letter-logs</w:t>
      </w:r>
      <w:r>
        <w:t xml:space="preserve"> </w:t>
      </w:r>
      <w:r>
        <w:t xml:space="preserve">are sorted lexicographically by their contents. If their contents are the same, then sort them lexicographically by their identifiers.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digit-logs</w:t>
      </w:r>
      <w:r>
        <w:t xml:space="preserve"> </w:t>
      </w:r>
      <w:r>
        <w:t xml:space="preserve">maintain their relative ordering.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final order of the logs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logs = ["dig1 8 1 5 1","let1 art can","dig2 3 6","let2 own kit dig","let3 art zero"]</w:t>
      </w:r>
      <w:r>
        <w:br/>
      </w:r>
      <w:r>
        <w:rPr>
          <w:rStyle w:val="VerbatimChar"/>
        </w:rPr>
        <w:t xml:space="preserve">Output: ["let1 art can","let3 art zero","let2 own kit dig","dig1 8 1 5 1","dig2 3 6"]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letter-log contents are all different, so their ordering is "art can", "art zero", "own kit dig".</w:t>
      </w:r>
      <w:r>
        <w:br/>
      </w:r>
      <w:r>
        <w:rPr>
          <w:rStyle w:val="VerbatimChar"/>
        </w:rPr>
        <w:t xml:space="preserve">The digit-logs have a relative order of "dig1 8 1 5 1", "dig2 3 6".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logs = ["a1 9 2 3 1","g1 act car","zo4 4 7","ab1 off key dog","a8 act zoo"]</w:t>
      </w:r>
      <w:r>
        <w:br/>
      </w:r>
      <w:r>
        <w:rPr>
          <w:rStyle w:val="VerbatimChar"/>
        </w:rPr>
        <w:t xml:space="preserve">Output: ["g1 act car","a8 act zoo","ab1 off key dog","a1 9 2 3 1","zo4 4 7"]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logs.length &lt;= 100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3 &lt;= logs[i].length &lt;= 100</w:t>
      </w:r>
    </w:p>
    <w:p>
      <w:pPr>
        <w:pStyle w:val="Compact"/>
        <w:numPr>
          <w:ilvl w:val="0"/>
          <w:numId w:val="1003"/>
        </w:numPr>
      </w:pPr>
      <w:r>
        <w:t xml:space="preserve">All the tokens of</w:t>
      </w:r>
      <w:r>
        <w:t xml:space="preserve"> </w:t>
      </w:r>
      <w:r>
        <w:rPr>
          <w:rStyle w:val="VerbatimChar"/>
        </w:rPr>
        <w:t xml:space="preserve">logs[i]</w:t>
      </w:r>
      <w:r>
        <w:t xml:space="preserve"> </w:t>
      </w:r>
      <w:r>
        <w:t xml:space="preserve">are separated by a</w:t>
      </w:r>
      <w:r>
        <w:t xml:space="preserve"> </w:t>
      </w:r>
      <w:r>
        <w:rPr>
          <w:b/>
          <w:bCs/>
        </w:rPr>
        <w:t xml:space="preserve">single</w:t>
      </w:r>
      <w:r>
        <w:t xml:space="preserve"> </w:t>
      </w:r>
      <w:r>
        <w:t xml:space="preserve">space.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logs[i]</w:t>
      </w:r>
      <w:r>
        <w:t xml:space="preserve"> </w:t>
      </w:r>
      <w:r>
        <w:t xml:space="preserve">is guaranteed to have an identifier and at least one word after the identifier.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2024-03-25T10:21:36Z</dcterms:created>
  <dcterms:modified xsi:type="dcterms:W3CDTF">2024-03-25T10:21:36Z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