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swarm intelligence</w:t>
      </w:r>
      <w:r>
        <w:t xml:space="preserve"> </w:t>
      </w:r>
      <w:r>
        <w:t xml:space="preserve">refers to the collective behavior of decentralized, self-organized systems—both natural and artificial.</w:t>
      </w:r>
      <w:r>
        <w:t xml:space="preserve"> </w:t>
      </w:r>
      <w:hyperlink r:id="rId20">
        <w:r>
          <w:rPr>
            <w:rStyle w:val="Hyperlink"/>
          </w:rPr>
          <w:t xml:space="preserve">These systems exhibit emergent behaviors arising from simple rules followed by individual agents, leading to intelligent global behavior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learning resources to delve deeper into this fascinating field: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courses.</w:t>
      </w:r>
      <w:r>
        <w:t xml:space="preserve"> </w:t>
      </w:r>
      <w:hyperlink r:id="rId20">
        <w:r>
          <w:rPr>
            <w:rStyle w:val="Hyperlink"/>
          </w:rPr>
          <w:t xml:space="preserve">Topics include Python programming, machine learning, management training, and digital photography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microeconomics, and more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General Assembly’s free resources, including workshops, webinars, and tutorials on tech-related topics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PBS LearningMedia - Swarm Robotics</w:t>
      </w:r>
      <w:r>
        <w:t xml:space="preserve">: Discover how multiple robots behave like a swarm in this video from NOVA.</w:t>
      </w:r>
      <w:r>
        <w:t xml:space="preserve"> </w:t>
      </w:r>
      <w:hyperlink r:id="rId20">
        <w:r>
          <w:rPr>
            <w:rStyle w:val="Hyperlink"/>
          </w:rPr>
          <w:t xml:space="preserve">It explores communication and collaboration among individual robots, achieving more as a group than individually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expand your knowledge in the exciting world of swarm intelligence! 🚀🐝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Swarm_intelligence" TargetMode="External" /><Relationship Type="http://schemas.openxmlformats.org/officeDocument/2006/relationships/hyperlink" Id="rId22" Target="https://www.pbslearningmedia.org/resource/nvmms.sci.eng.swarm/swarm-robotics/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Swarm_intelligence" TargetMode="External" /><Relationship Type="http://schemas.openxmlformats.org/officeDocument/2006/relationships/hyperlink" Id="rId22" Target="https://www.pbslearningmedia.org/resource/nvmms.sci.eng.swarm/swarm-robotics/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2024-03-23T04:54:23Z</dcterms:created>
  <dcterms:modified xsi:type="dcterms:W3CDTF">2024-03-23T04:54:23Z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