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Cocoa Touch</w:t>
      </w:r>
      <w:r>
        <w:t xml:space="preserve"> </w:t>
      </w:r>
      <w:r>
        <w:t xml:space="preserve">is the user interface framework provided by</w:t>
      </w:r>
      <w:r>
        <w:t xml:space="preserve"> </w:t>
      </w:r>
      <w:r>
        <w:rPr>
          <w:b/>
          <w:bCs/>
        </w:rPr>
        <w:t xml:space="preserve">Apple</w:t>
      </w:r>
      <w:r>
        <w:t xml:space="preserve"> </w:t>
      </w:r>
      <w:r>
        <w:t xml:space="preserve">for building software applications on iOS devices like the iPhone, iPad, and iPod Touch.</w:t>
      </w:r>
      <w:r>
        <w:t xml:space="preserve"> </w:t>
      </w:r>
      <w:hyperlink r:id="rId20">
        <w:r>
          <w:rPr>
            <w:rStyle w:val="Hyperlink"/>
          </w:rPr>
          <w:t xml:space="preserve">It enables developers to create visually engaging, interactive, and user-friendly apps using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Objective-C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 and follows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Model-View-Controller (MVC)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architecture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Cocoa Touch and iOS development: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Apple’s Official Documentation</w:t>
      </w:r>
      <w:r>
        <w:t xml:space="preserve">: Dive into the official documentation to explore Cocoa Touch’s features, guidelines,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Techopedia’s Definition</w:t>
        </w:r>
      </w:hyperlink>
      <w:r>
        <w:t xml:space="preserve">: Get a concise overview of Cocoa Touch and its role in iOS app development.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DevX Tech Glossary</w:t>
        </w:r>
      </w:hyperlink>
      <w:r>
        <w:t xml:space="preserve">: Understand how Cocoa Touch empowers developers to create intuitive interfaces for iPhones, iPads, and iPod Touch devices.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WinObjC on GitHub</w:t>
      </w:r>
      <w:r>
        <w:t xml:space="preserve">: Explore Microsoft’s WinObjC project, which bridges Cocoa Touch frameworks to the Universal Windows Platform (UWP) under the MIT License.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Chameleon</w:t>
      </w:r>
      <w:r>
        <w:t xml:space="preserve">: Discover Chameleon, a UIKit port for macOS, allowing you to develop iOS-like apps on your Mac.</w:t>
      </w:r>
    </w:p>
    <w:p>
      <w:pPr>
        <w:pStyle w:val="FirstParagraph"/>
      </w:pPr>
      <w:r>
        <w:t xml:space="preserve">Happy learning! 📚🚀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Cocoa_Touch" TargetMode="External" /><Relationship Type="http://schemas.openxmlformats.org/officeDocument/2006/relationships/hyperlink" Id="rId22" Target="https://www.devx.com/terms/cocoa-touch/" TargetMode="External" /><Relationship Type="http://schemas.openxmlformats.org/officeDocument/2006/relationships/hyperlink" Id="rId21" Target="https://www.techopedia.com/definition/27562/cocoa-touch-i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Cocoa_Touch" TargetMode="External" /><Relationship Type="http://schemas.openxmlformats.org/officeDocument/2006/relationships/hyperlink" Id="rId22" Target="https://www.devx.com/terms/cocoa-touch/" TargetMode="External" /><Relationship Type="http://schemas.openxmlformats.org/officeDocument/2006/relationships/hyperlink" Id="rId21" Target="https://www.techopedia.com/definition/27562/cocoa-touch-i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2024-03-23T04:45:29Z</dcterms:created>
  <dcterms:modified xsi:type="dcterms:W3CDTF">2024-03-23T04:45:29Z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