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log4net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logging library</w:t>
      </w:r>
      <w:r>
        <w:t xml:space="preserve"> </w:t>
      </w:r>
      <w:r>
        <w:t xml:space="preserve">that helps programmers output log statements to various targets (such as files, databases, or the Windows Event Log) in .NET applications.</w:t>
      </w:r>
      <w:r>
        <w:t xml:space="preserve"> </w:t>
      </w:r>
      <w:hyperlink r:id="rId20">
        <w:r>
          <w:rPr>
            <w:rStyle w:val="Hyperlink"/>
          </w:rPr>
          <w:t xml:space="preserve">It is a port of the excellent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Apache log4j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 to the Microsoft .NET runtime, with new features and a similar spirit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</w:t>
      </w:r>
      <w:r>
        <w:t xml:space="preserve"> </w:t>
      </w:r>
      <w:r>
        <w:rPr>
          <w:b/>
          <w:bCs/>
        </w:rPr>
        <w:t xml:space="preserve">log4net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log4net Official Documentation</w:t>
        </w:r>
      </w:hyperlink>
      <w:r>
        <w:t xml:space="preserve">: The official website provides comprehensive information, including tutorials, examples, and configuration details.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log4net Tutorial - The Complete Guide</w:t>
        </w:r>
      </w:hyperlink>
      <w:r>
        <w:t xml:space="preserve">: This tutorial covers log4net basics, best practices, and examples for beginners and experienced developers.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Log4net Tutorial for .NET Logging: 14 Best Practices and Examples</w:t>
        </w:r>
      </w:hyperlink>
      <w:r>
        <w:t xml:space="preserve">: A detailed guide with practical examples and best practices for effective logging using log4net.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Apache log4net™ Manual - Introduction</w:t>
        </w:r>
      </w:hyperlink>
      <w:r>
        <w:t xml:space="preserve">: Dive into the log4net API, its features, and design rationale. Learn about loggers, appenders, layouts, and more.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log4net Tutorial on GitHub</w:t>
      </w:r>
      <w:r>
        <w:t xml:space="preserve">: Explore the log4net repository on GitHub, where you’ll find source code, issues, and community discussions.</w:t>
      </w:r>
    </w:p>
    <w:p>
      <w:pPr>
        <w:pStyle w:val="FirstParagraph"/>
      </w:pPr>
      <w:r>
        <w:t xml:space="preserve">Feel free to explore these resources to enhance your understanding of log4net!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log.elmah.io/log4net-tutorial-the-complete-guide-for-beginners-and-pros/" TargetMode="External" /><Relationship Type="http://schemas.openxmlformats.org/officeDocument/2006/relationships/hyperlink" Id="rId20" Target="https://logging.apache.org/log4net/" TargetMode="External" /><Relationship Type="http://schemas.openxmlformats.org/officeDocument/2006/relationships/hyperlink" Id="rId23" Target="https://logging.apache.org/log4net/release/manual/introduction.html" TargetMode="External" /><Relationship Type="http://schemas.openxmlformats.org/officeDocument/2006/relationships/hyperlink" Id="rId22" Target="https://stackify.com/log4net-guide-dotnet-logg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log.elmah.io/log4net-tutorial-the-complete-guide-for-beginners-and-pros/" TargetMode="External" /><Relationship Type="http://schemas.openxmlformats.org/officeDocument/2006/relationships/hyperlink" Id="rId20" Target="https://logging.apache.org/log4net/" TargetMode="External" /><Relationship Type="http://schemas.openxmlformats.org/officeDocument/2006/relationships/hyperlink" Id="rId23" Target="https://logging.apache.org/log4net/release/manual/introduction.html" TargetMode="External" /><Relationship Type="http://schemas.openxmlformats.org/officeDocument/2006/relationships/hyperlink" Id="rId22" Target="https://stackify.com/log4net-guide-dotnet-logg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2024-03-23T04:25:51Z</dcterms:created>
  <dcterms:modified xsi:type="dcterms:W3CDTF">2024-03-23T04:25:51Z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