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Axway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French-American publicly held information technology company that provides software tools for enterprise software, enterprise application integration, business activity monitoring, business analytics, mobile application development, and web API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offers an open API Management platform that allows you to discover, reuse, and govern multi-vendor APIs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Axway: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About Axway</w:t>
        </w:r>
      </w:hyperlink>
      <w:r>
        <w:t xml:space="preserve">: Explore Axway’s vision, solutions, and expertise in enterprise data integration and digital transformation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Why Axway</w:t>
        </w:r>
      </w:hyperlink>
      <w:r>
        <w:t xml:space="preserve">: Discover how Axway goes beyond software solutions to deliver business development.</w:t>
      </w:r>
      <w:r>
        <w:t xml:space="preserve"> </w:t>
      </w:r>
      <w:hyperlink r:id="rId20">
        <w:r>
          <w:rPr>
            <w:rStyle w:val="Hyperlink"/>
          </w:rPr>
          <w:t xml:space="preserve">Learn from globally recognized experts in digital transformation and the API space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Axway Videos</w:t>
        </w:r>
      </w:hyperlink>
      <w:r>
        <w:t xml:space="preserve">: Access webinars, how-to videos, and expert tutorials on the AMPLIFY platform, API Management, Managed File Transfer, app development, and analytics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Axway University</w:t>
        </w:r>
      </w:hyperlink>
      <w:r>
        <w:t xml:space="preserve">: Enhance your skills through convenient and cost-effective learning experiences, certifications, and courses offered by Axway University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Axway Documentation</w:t>
        </w:r>
      </w:hyperlink>
      <w:r>
        <w:t xml:space="preserve">: Dive into in-depth support documents, troubleshooting guides, FAQs, and release notes to understand and use Axway products effectively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knowledge of Axway!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xway_Software" TargetMode="External" /><Relationship Type="http://schemas.openxmlformats.org/officeDocument/2006/relationships/hyperlink" Id="rId24" Target="https://university.axway.com/learn" TargetMode="External" /><Relationship Type="http://schemas.openxmlformats.org/officeDocument/2006/relationships/hyperlink" Id="rId21" Target="https://www.axway.com/en/company/about-axway" TargetMode="External" /><Relationship Type="http://schemas.openxmlformats.org/officeDocument/2006/relationships/hyperlink" Id="rId25" Target="https://www.axway.com/en/documentation" TargetMode="External" /><Relationship Type="http://schemas.openxmlformats.org/officeDocument/2006/relationships/hyperlink" Id="rId23" Target="https://www.axway.com/en/resources/videos" TargetMode="External" /><Relationship Type="http://schemas.openxmlformats.org/officeDocument/2006/relationships/hyperlink" Id="rId22" Target="https://www.axway.com/en/why-axw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xway_Software" TargetMode="External" /><Relationship Type="http://schemas.openxmlformats.org/officeDocument/2006/relationships/hyperlink" Id="rId24" Target="https://university.axway.com/learn" TargetMode="External" /><Relationship Type="http://schemas.openxmlformats.org/officeDocument/2006/relationships/hyperlink" Id="rId21" Target="https://www.axway.com/en/company/about-axway" TargetMode="External" /><Relationship Type="http://schemas.openxmlformats.org/officeDocument/2006/relationships/hyperlink" Id="rId25" Target="https://www.axway.com/en/documentation" TargetMode="External" /><Relationship Type="http://schemas.openxmlformats.org/officeDocument/2006/relationships/hyperlink" Id="rId23" Target="https://www.axway.com/en/resources/videos" TargetMode="External" /><Relationship Type="http://schemas.openxmlformats.org/officeDocument/2006/relationships/hyperlink" Id="rId22" Target="https://www.axway.com/en/why-axw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2024-03-23T04:44:25Z</dcterms:created>
  <dcterms:modified xsi:type="dcterms:W3CDTF">2024-03-23T04:44:25Z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