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🌟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Google Kubernetes Engine (GKE)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industry’s first fully managed Kubernetes service, allowing you to deploy, manage, and scale containerized applications on Kubernetes, powered by Google Cloud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 some free resources to learn more about GKE: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 OnBoard: Getting Started with Google Kubernetes Engine</w:t>
      </w:r>
      <w:r>
        <w:t xml:space="preserve">: A no-cost, half-day training event by Google Cloud that covers the basics of GKE.</w:t>
      </w:r>
      <w:r>
        <w:t xml:space="preserve"> </w:t>
      </w:r>
      <w:hyperlink r:id="rId20">
        <w:r>
          <w:rPr>
            <w:rStyle w:val="Hyperlink"/>
          </w:rPr>
          <w:t xml:space="preserve">You’ll explore topics like creating clusters, deploying and scaling applications, and securing GKE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Kubernetes Engine Documentation</w:t>
      </w:r>
      <w:r>
        <w:t xml:space="preserve">: Comprehensive guides, quickstarts, and references directly from Google Cloud.</w:t>
      </w:r>
      <w:r>
        <w:t xml:space="preserve"> </w:t>
      </w:r>
      <w:hyperlink r:id="rId20">
        <w:r>
          <w:rPr>
            <w:rStyle w:val="Hyperlink"/>
          </w:rPr>
          <w:t xml:space="preserve">Learn how to create clusters, configure network policies, and more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 Course - Getting Started with Google Kubernetes Engine</w:t>
      </w:r>
      <w:r>
        <w:t xml:space="preserve">: This course introduces cloud computing concepts, containers, Kubernetes architecture, and operations.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GKE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 Course - Architecting with Google Kubernetes Engine: Foundations</w:t>
      </w:r>
      <w:r>
        <w:t xml:space="preserve">: Dive deeper into GKE architecture, software containers, and Kubernetes.</w:t>
      </w:r>
      <w:r>
        <w:t xml:space="preserve"> </w:t>
      </w:r>
      <w:hyperlink r:id="rId20">
        <w:r>
          <w:rPr>
            <w:rStyle w:val="Hyperlink"/>
          </w:rPr>
          <w:t xml:space="preserve">Gain hands-on experience with labs and lectures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Qwiklabs Lab - Google Kubernetes Engine: Qwik Start</w:t>
      </w:r>
      <w:r>
        <w:t xml:space="preserve">: Deploy a containerized application with Kubernetes Engine in less than 30 minutes.</w:t>
      </w:r>
      <w:r>
        <w:t xml:space="preserve"> </w:t>
      </w:r>
      <w:hyperlink r:id="rId20">
        <w:r>
          <w:rPr>
            <w:rStyle w:val="Hyperlink"/>
          </w:rPr>
          <w:t xml:space="preserve">A practical, hands-on way to learn GKE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Google Kubernetes Engine!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blog/products/containers-kubernetes/free-cloud-onboard-gke-training-now-available" TargetMode="External" /><Relationship Type="http://schemas.openxmlformats.org/officeDocument/2006/relationships/hyperlink" Id="rId20" Target="https://cloud.google.com/kubernetes-engine/" TargetMode="External" /><Relationship Type="http://schemas.openxmlformats.org/officeDocument/2006/relationships/hyperlink" Id="rId24" Target="https://cloud.google.com/kubernetes-engine/docs/" TargetMode="External" /><Relationship Type="http://schemas.openxmlformats.org/officeDocument/2006/relationships/hyperlink" Id="rId21" Target="https://cloud.google.com/kubernetes-engine/docs/concepts/kubernetes-engine-overview" TargetMode="External" /><Relationship Type="http://schemas.openxmlformats.org/officeDocument/2006/relationships/hyperlink" Id="rId22" Target="https://cloud.google.com/learn/what-is-kubernetes" TargetMode="External" /><Relationship Type="http://schemas.openxmlformats.org/officeDocument/2006/relationships/hyperlink" Id="rId27" Target="https://www.cloudskillsboost.google/focuses/878?parent=catalog" TargetMode="External" /><Relationship Type="http://schemas.openxmlformats.org/officeDocument/2006/relationships/hyperlink" Id="rId26" Target="https://www.coursera.org/learn/foundations-google-kubernetes-engine-gke" TargetMode="External" /><Relationship Type="http://schemas.openxmlformats.org/officeDocument/2006/relationships/hyperlink" Id="rId25" Target="https://www.coursera.org/learn/google-kubernetes-eng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blog/products/containers-kubernetes/free-cloud-onboard-gke-training-now-available" TargetMode="External" /><Relationship Type="http://schemas.openxmlformats.org/officeDocument/2006/relationships/hyperlink" Id="rId20" Target="https://cloud.google.com/kubernetes-engine/" TargetMode="External" /><Relationship Type="http://schemas.openxmlformats.org/officeDocument/2006/relationships/hyperlink" Id="rId24" Target="https://cloud.google.com/kubernetes-engine/docs/" TargetMode="External" /><Relationship Type="http://schemas.openxmlformats.org/officeDocument/2006/relationships/hyperlink" Id="rId21" Target="https://cloud.google.com/kubernetes-engine/docs/concepts/kubernetes-engine-overview" TargetMode="External" /><Relationship Type="http://schemas.openxmlformats.org/officeDocument/2006/relationships/hyperlink" Id="rId22" Target="https://cloud.google.com/learn/what-is-kubernetes" TargetMode="External" /><Relationship Type="http://schemas.openxmlformats.org/officeDocument/2006/relationships/hyperlink" Id="rId27" Target="https://www.cloudskillsboost.google/focuses/878?parent=catalog" TargetMode="External" /><Relationship Type="http://schemas.openxmlformats.org/officeDocument/2006/relationships/hyperlink" Id="rId26" Target="https://www.coursera.org/learn/foundations-google-kubernetes-engine-gke" TargetMode="External" /><Relationship Type="http://schemas.openxmlformats.org/officeDocument/2006/relationships/hyperlink" Id="rId25" Target="https://www.coursera.org/learn/google-kubernetes-eng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2024-03-23T04:33:46Z</dcterms:created>
  <dcterms:modified xsi:type="dcterms:W3CDTF">2024-03-23T04:33:46Z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