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Job Control Language (JCL)</w:t>
      </w:r>
      <w:r>
        <w:t xml:space="preserve"> </w:t>
      </w:r>
      <w:r>
        <w:t xml:space="preserve">is a command language used on IBM mainframe operating systems.</w:t>
      </w:r>
      <w:r>
        <w:t xml:space="preserve"> </w:t>
      </w:r>
      <w:hyperlink r:id="rId20">
        <w:r>
          <w:rPr>
            <w:rStyle w:val="Hyperlink"/>
          </w:rPr>
          <w:t xml:space="preserve">It serves as a means of communication between application programs and the computer’s operating system, providing instructions for executing batch jobs or starting subsystems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JCL: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JCL Tutorial at Tutorialspoint</w:t>
        </w:r>
      </w:hyperlink>
      <w:r>
        <w:t xml:space="preserve">: This comprehensive tutorial covers the basics of JCL, including its syntax, control statements, and execution in batch mode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JCL at TutorialBrain</w:t>
        </w:r>
      </w:hyperlink>
      <w:r>
        <w:t xml:space="preserve">: Explore JCL from introduction to advanced topics, complete with examples for easier learning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All-in-One JCL Course at Tutorialspoint</w:t>
        </w:r>
      </w:hyperlink>
      <w:r>
        <w:t xml:space="preserve">: Dive deeper into JCL with details on statements, procedures, utilities, datasets,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JCL Tutorial at IBMMainframer</w:t>
        </w:r>
      </w:hyperlink>
      <w:r>
        <w:t xml:space="preserve">: A basic-level tutorial covering JCL and standard IBM utilities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Examples of JCL at IBMMainframer</w:t>
        </w:r>
      </w:hyperlink>
      <w:r>
        <w:t xml:space="preserve">: Learn through practical examples related to JCL DD statements, libraries, coding concepts, procedures,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ibmmainframer.com/jcl-tutorial/" TargetMode="External" /><Relationship Type="http://schemas.openxmlformats.org/officeDocument/2006/relationships/hyperlink" Id="rId24" Target="https://www.ibmmainframer.com/jcl-tutorial/jcl-examples/" TargetMode="External" /><Relationship Type="http://schemas.openxmlformats.org/officeDocument/2006/relationships/hyperlink" Id="rId21" Target="https://www.tutorialbrain.com/mainframe/jcl_home/" TargetMode="External" /><Relationship Type="http://schemas.openxmlformats.org/officeDocument/2006/relationships/hyperlink" Id="rId22" Target="https://www.tutorialspoint.com/jcl-course-the-ultimate-guide-to-job-control-language-jcl/index.asp" TargetMode="External" /><Relationship Type="http://schemas.openxmlformats.org/officeDocument/2006/relationships/hyperlink" Id="rId20" Target="https://www.tutorialspoint.com/jcl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ibmmainframer.com/jcl-tutorial/" TargetMode="External" /><Relationship Type="http://schemas.openxmlformats.org/officeDocument/2006/relationships/hyperlink" Id="rId24" Target="https://www.ibmmainframer.com/jcl-tutorial/jcl-examples/" TargetMode="External" /><Relationship Type="http://schemas.openxmlformats.org/officeDocument/2006/relationships/hyperlink" Id="rId21" Target="https://www.tutorialbrain.com/mainframe/jcl_home/" TargetMode="External" /><Relationship Type="http://schemas.openxmlformats.org/officeDocument/2006/relationships/hyperlink" Id="rId22" Target="https://www.tutorialspoint.com/jcl-course-the-ultimate-guide-to-job-control-language-jcl/index.asp" TargetMode="External" /><Relationship Type="http://schemas.openxmlformats.org/officeDocument/2006/relationships/hyperlink" Id="rId20" Target="https://www.tutorialspoint.com/jcl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2024-03-23T04:34:44Z</dcterms:created>
  <dcterms:modified xsi:type="dcterms:W3CDTF">2024-03-23T04:34:44Z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