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GlassFish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f2b8b3c2285ca867a344cda657993fbe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80084" cy="1357162"/>
            <wp:effectExtent b="0" l="0" r="0" t="0"/>
            <wp:docPr descr="GlassFish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f2b8b3c2285ca867a344cda657993fbe&amp;pid=cdx&amp;w=320&amp;h=141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357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GlassFish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Java application server project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created by Sun Microsystems that allows developers to generate enterprise technologies, scalable applications, and additional services based on preference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explore: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GlassFish Documentation</w:t>
        </w:r>
      </w:hyperlink>
      <w:r>
        <w:t xml:space="preserve">: This official documentation covers web applications, servlets, JavaServer Pages, and more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Udemy Course: GlassFish Server Administration for Beginners</w:t>
        </w:r>
      </w:hyperlink>
      <w:r>
        <w:t xml:space="preserve">: A step-by-step course on setting up a complete environment using GlassFish and MySQL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Beginner Guide to Glassfish Server</w:t>
        </w:r>
      </w:hyperlink>
      <w:r>
        <w:t xml:space="preserve">: Understand the basics of GlassFish, its open-source nature, and its use for Java EE applications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Oracle GlassFish Server</w:t>
        </w:r>
      </w:hyperlink>
      <w:r>
        <w:t xml:space="preserve">: Learn about Oracle’s GlassFish Server, which is based on GlassFish Server Open Source Edition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Techopedia: What is GlassFish?</w:t>
        </w:r>
      </w:hyperlink>
      <w:r>
        <w:t xml:space="preserve">: A concise definition and overview of GlassFish as a Java application server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GlassFish! 🌟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7" Target="https://glassfish.org/docs/5.1.0/application-development-guide/webapps.html" TargetMode="External" /><Relationship Type="http://schemas.openxmlformats.org/officeDocument/2006/relationships/hyperlink" Id="rId29" Target="https://redresscompliance.com/beginner-guide-to-glassfish-server-understanding-its-basics/" TargetMode="External" /><Relationship Type="http://schemas.openxmlformats.org/officeDocument/2006/relationships/hyperlink" Id="rId30" Target="https://www.oracle.com/middleware/technologies/glassfish-server.html" TargetMode="External" /><Relationship Type="http://schemas.openxmlformats.org/officeDocument/2006/relationships/hyperlink" Id="rId26" Target="https://www.techopedia.com/definition/27238/glassfish" TargetMode="External" /><Relationship Type="http://schemas.openxmlformats.org/officeDocument/2006/relationships/hyperlink" Id="rId28" Target="https://www.udemy.com/course/glassfish-server-administration-for-beginner-step-by-ste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glassfish.org/docs/5.1.0/application-development-guide/webapps.html" TargetMode="External" /><Relationship Type="http://schemas.openxmlformats.org/officeDocument/2006/relationships/hyperlink" Id="rId29" Target="https://redresscompliance.com/beginner-guide-to-glassfish-server-understanding-its-basics/" TargetMode="External" /><Relationship Type="http://schemas.openxmlformats.org/officeDocument/2006/relationships/hyperlink" Id="rId30" Target="https://www.oracle.com/middleware/technologies/glassfish-server.html" TargetMode="External" /><Relationship Type="http://schemas.openxmlformats.org/officeDocument/2006/relationships/hyperlink" Id="rId26" Target="https://www.techopedia.com/definition/27238/glassfish" TargetMode="External" /><Relationship Type="http://schemas.openxmlformats.org/officeDocument/2006/relationships/hyperlink" Id="rId28" Target="https://www.udemy.com/course/glassfish-server-administration-for-beginner-step-by-ste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2024-03-23T04:37:15Z</dcterms:created>
  <dcterms:modified xsi:type="dcterms:W3CDTF">2024-03-23T04:37:15Z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