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GeoJSON</w:t>
      </w:r>
      <w:r>
        <w:t xml:space="preserve"> </w:t>
      </w:r>
      <w:r>
        <w:t xml:space="preserve">is a data format for representing geographic objects and their attributes. It’s commonly used to store and exchange geospatial data such as points, lines, and polygons, along with associated information like names and descriptions. Here are some resources where you can learn more about GeoJSON:</w:t>
      </w:r>
    </w:p>
    <w:p>
      <w:pPr>
        <w:pStyle w:val="Compact"/>
        <w:numPr>
          <w:ilvl w:val="0"/>
          <w:numId w:val="1001"/>
        </w:numPr>
      </w:pPr>
      <w:hyperlink r:id="rId20">
        <w:r>
          <w:rPr>
            <w:rStyle w:val="Hyperlink"/>
            <w:b/>
            <w:bCs/>
          </w:rPr>
          <w:t xml:space="preserve">GeoJSON Format Specification</w:t>
        </w:r>
      </w:hyperlink>
      <w:r>
        <w:t xml:space="preserve">: The official GeoJSON documentation provides detailed information about the format and its usage.</w:t>
      </w:r>
    </w:p>
    <w:p>
      <w:pPr>
        <w:pStyle w:val="Compact"/>
        <w:numPr>
          <w:ilvl w:val="0"/>
          <w:numId w:val="1001"/>
        </w:numPr>
      </w:pPr>
      <w:hyperlink r:id="rId21"/>
      <w:hyperlink r:id="rId21">
        <w:r>
          <w:rPr>
            <w:rStyle w:val="Hyperlink"/>
            <w:b/>
            <w:bCs/>
          </w:rPr>
          <w:t xml:space="preserve">GeoJSON on PyPI</w:t>
        </w:r>
      </w:hyperlink>
      <w:r>
        <w:t xml:space="preserve">: The Python library “geojson” offers functions for encoding and decoding GeoJSON data, along with classes for all GeoJSON objects</w:t>
      </w:r>
      <w:hyperlink r:id="rId21">
        <w:r>
          <w:rPr>
            <w:rStyle w:val="Hyperlink"/>
            <w:vertAlign w:val="superscript"/>
          </w:rPr>
          <w:t xml:space="preserve">1</w:t>
        </w:r>
      </w:hyperlink>
      <w:r>
        <w:t xml:space="preserve">.</w:t>
      </w:r>
    </w:p>
    <w:p>
      <w:pPr>
        <w:pStyle w:val="Compact"/>
        <w:numPr>
          <w:ilvl w:val="0"/>
          <w:numId w:val="1001"/>
        </w:numPr>
      </w:pPr>
      <w:hyperlink r:id="rId21"/>
      <w:hyperlink r:id="rId22">
        <w:r>
          <w:rPr>
            <w:rStyle w:val="Hyperlink"/>
            <w:b/>
            <w:bCs/>
          </w:rPr>
          <w:t xml:space="preserve">GeoJSON.Net on GitHub</w:t>
        </w:r>
      </w:hyperlink>
      <w:r>
        <w:t xml:space="preserve">: A .NET library for working with GeoJSON types, complete with Newtonsoft Json.NET converters for serialization and deserialization</w:t>
      </w:r>
      <w:hyperlink r:id="rId22">
        <w:r>
          <w:rPr>
            <w:rStyle w:val="Hyperlink"/>
            <w:vertAlign w:val="superscript"/>
          </w:rPr>
          <w:t xml:space="preserve">2</w:t>
        </w:r>
      </w:hyperlink>
      <w:r>
        <w:t xml:space="preserve">.</w:t>
      </w:r>
    </w:p>
    <w:p>
      <w:pPr>
        <w:pStyle w:val="Compact"/>
        <w:numPr>
          <w:ilvl w:val="0"/>
          <w:numId w:val="1001"/>
        </w:numPr>
      </w:pPr>
      <w:hyperlink r:id="rId21"/>
      <w:hyperlink r:id="rId23">
        <w:r>
          <w:rPr>
            <w:rStyle w:val="Hyperlink"/>
            <w:b/>
            <w:bCs/>
          </w:rPr>
          <w:t xml:space="preserve">GeoJSON Tutorial for Beginners</w:t>
        </w:r>
      </w:hyperlink>
      <w:r>
        <w:t xml:space="preserve">: A beginner-friendly article explaining GeoJSON concepts and usage in web development</w:t>
      </w:r>
      <w:hyperlink r:id="rId23">
        <w:r>
          <w:rPr>
            <w:rStyle w:val="Hyperlink"/>
            <w:vertAlign w:val="superscript"/>
          </w:rPr>
          <w:t xml:space="preserve">3</w:t>
        </w:r>
      </w:hyperlink>
      <w:r>
        <w:t xml:space="preserve">.</w:t>
      </w:r>
    </w:p>
    <w:p>
      <w:pPr>
        <w:pStyle w:val="Compact"/>
        <w:numPr>
          <w:ilvl w:val="0"/>
          <w:numId w:val="1001"/>
        </w:numPr>
      </w:pPr>
      <w:hyperlink r:id="rId21"/>
      <w:hyperlink r:id="rId24">
        <w:r>
          <w:rPr>
            <w:rStyle w:val="Hyperlink"/>
            <w:b/>
            <w:bCs/>
          </w:rPr>
          <w:t xml:space="preserve">GeoJSON and JavaScript Developer Guide</w:t>
        </w:r>
      </w:hyperlink>
      <w:r>
        <w:t xml:space="preserve">: Explore GeoJSON fundamentals, learn how to work with it using JavaScript, and visualize features on maps using libraries like Leaflet or MapLibre GL</w:t>
      </w:r>
      <w:hyperlink r:id="rId24">
        <w:r>
          <w:rPr>
            <w:rStyle w:val="Hyperlink"/>
            <w:vertAlign w:val="superscript"/>
          </w:rPr>
          <w:t xml:space="preserve">4</w:t>
        </w:r>
      </w:hyperlink>
      <w:r>
        <w:t xml:space="preserve">.</w:t>
      </w:r>
    </w:p>
    <w:p>
      <w:pPr>
        <w:pStyle w:val="FirstParagraph"/>
      </w:pPr>
      <w:r>
        <w:t xml:space="preserve">Feel free to dive into these resources to enhance your understanding of GeoJSON!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eojson.org/" TargetMode="External" /><Relationship Type="http://schemas.openxmlformats.org/officeDocument/2006/relationships/hyperlink" Id="rId22" Target="https://github.com/GeoJSON-Net/GeoJSON.Net" TargetMode="External" /><Relationship Type="http://schemas.openxmlformats.org/officeDocument/2006/relationships/hyperlink" Id="rId23" Target="https://medium.com/@dmitry.sobolevsky/geojson-tutorial-for-beginners-ce810d3ff169" TargetMode="External" /><Relationship Type="http://schemas.openxmlformats.org/officeDocument/2006/relationships/hyperlink" Id="rId21" Target="https://pypi.org/project/geojson/" TargetMode="External" /><Relationship Type="http://schemas.openxmlformats.org/officeDocument/2006/relationships/hyperlink" Id="rId24" Target="https://www.geoapify.com/geojson-javascript-developer-guide/" TargetMode="External" /></Relationships>
</file>

<file path=word/_rels/footnotes.xml.rels><?xml version="1.0" encoding="UTF-8"?><Relationships xmlns="http://schemas.openxmlformats.org/package/2006/relationships"><Relationship Type="http://schemas.openxmlformats.org/officeDocument/2006/relationships/hyperlink" Id="rId20" Target="https://geojson.org/" TargetMode="External" /><Relationship Type="http://schemas.openxmlformats.org/officeDocument/2006/relationships/hyperlink" Id="rId22" Target="https://github.com/GeoJSON-Net/GeoJSON.Net" TargetMode="External" /><Relationship Type="http://schemas.openxmlformats.org/officeDocument/2006/relationships/hyperlink" Id="rId23" Target="https://medium.com/@dmitry.sobolevsky/geojson-tutorial-for-beginners-ce810d3ff169" TargetMode="External" /><Relationship Type="http://schemas.openxmlformats.org/officeDocument/2006/relationships/hyperlink" Id="rId21" Target="https://pypi.org/project/geojson/" TargetMode="External" /><Relationship Type="http://schemas.openxmlformats.org/officeDocument/2006/relationships/hyperlink" Id="rId24" Target="https://www.geoapify.com/geojson-javascript-developer-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2024-03-23T04:32:22Z</dcterms:created>
  <dcterms:modified xsi:type="dcterms:W3CDTF">2024-03-23T04:32:22Z</dcterms:modified>
</cp:coreProperties>
</file>

<file path=docProps/custom.xml><?xml version="1.0" encoding="utf-8"?>
<Properties xmlns="http://schemas.openxmlformats.org/officeDocument/2006/custom-properties" xmlns:vt="http://schemas.openxmlformats.org/officeDocument/2006/docPropsVTypes"/>
</file>