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ClickHouse</w:t>
      </w:r>
      <w:r>
        <w:t xml:space="preserve"> </w:t>
      </w:r>
      <w:r>
        <w:t xml:space="preserve">is an open-source, column-oriented database management system designed for</w:t>
      </w:r>
      <w:r>
        <w:t xml:space="preserve"> </w:t>
      </w:r>
      <w:r>
        <w:rPr>
          <w:b/>
          <w:bCs/>
        </w:rPr>
        <w:t xml:space="preserve">real-time analytics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online analytical processing (OLAP)</w:t>
      </w:r>
      <w:r>
        <w:t xml:space="preserve"> </w:t>
      </w:r>
      <w:r>
        <w:t xml:space="preserve">scenarios.</w:t>
      </w:r>
      <w:r>
        <w:t xml:space="preserve"> </w:t>
      </w:r>
      <w:hyperlink r:id="rId20">
        <w:r>
          <w:rPr>
            <w:rStyle w:val="Hyperlink"/>
          </w:rPr>
          <w:t xml:space="preserve">It excels in handling large volumes of data efficiently and generating analytical reports using SQL queries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ClickHouse: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ClickHouse Official Website</w:t>
        </w:r>
      </w:hyperlink>
      <w:r>
        <w:t xml:space="preserve">: Explore documentation, tutorials, and use cases directly from the source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DigitalOcean Tutorial</w:t>
        </w:r>
      </w:hyperlink>
      <w:r>
        <w:t xml:space="preserve">: Learn how to install and use ClickHouse with step-by-step instructions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ClickHouse Academy</w:t>
        </w:r>
      </w:hyperlink>
      <w:r>
        <w:t xml:space="preserve">: Access free on-demand training, live sessions, and become a ClickHouse expert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LinkedIn Article</w:t>
        </w:r>
      </w:hyperlink>
      <w:r>
        <w:t xml:space="preserve">: Discover how ClickHouse revolutionizes data analytics in real-time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Advanced Tutorial</w:t>
        </w:r>
      </w:hyperlink>
      <w:r>
        <w:t xml:space="preserve">: Dive deeper into ClickHouse by creating tables, inserting data, and running queries using a New York taxi dataset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lickhouse.com/" TargetMode="External" /><Relationship Type="http://schemas.openxmlformats.org/officeDocument/2006/relationships/hyperlink" Id="rId25" Target="https://clickhouse.com/docs/en/tutorial" TargetMode="External" /><Relationship Type="http://schemas.openxmlformats.org/officeDocument/2006/relationships/hyperlink" Id="rId20" Target="https://clickhouse.com/learn" TargetMode="External" /><Relationship Type="http://schemas.openxmlformats.org/officeDocument/2006/relationships/hyperlink" Id="rId21" Target="https://learn.clickhouse.com/" TargetMode="External" /><Relationship Type="http://schemas.openxmlformats.org/officeDocument/2006/relationships/hyperlink" Id="rId23" Target="https://www.digitalocean.com/community/tutorial-collections/how-to-install-and-use-clickhouse" TargetMode="External" /><Relationship Type="http://schemas.openxmlformats.org/officeDocument/2006/relationships/hyperlink" Id="rId24" Target="https://www.linkedin.com/pulse/clickhouse-revolutionizing-data-analytics-real-time-ramila-mistry-vkaz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lickhouse.com/" TargetMode="External" /><Relationship Type="http://schemas.openxmlformats.org/officeDocument/2006/relationships/hyperlink" Id="rId25" Target="https://clickhouse.com/docs/en/tutorial" TargetMode="External" /><Relationship Type="http://schemas.openxmlformats.org/officeDocument/2006/relationships/hyperlink" Id="rId20" Target="https://clickhouse.com/learn" TargetMode="External" /><Relationship Type="http://schemas.openxmlformats.org/officeDocument/2006/relationships/hyperlink" Id="rId21" Target="https://learn.clickhouse.com/" TargetMode="External" /><Relationship Type="http://schemas.openxmlformats.org/officeDocument/2006/relationships/hyperlink" Id="rId23" Target="https://www.digitalocean.com/community/tutorial-collections/how-to-install-and-use-clickhouse" TargetMode="External" /><Relationship Type="http://schemas.openxmlformats.org/officeDocument/2006/relationships/hyperlink" Id="rId24" Target="https://www.linkedin.com/pulse/clickhouse-revolutionizing-data-analytics-real-time-ramila-mistry-vkaz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2024-03-23T04:45:13Z</dcterms:created>
  <dcterms:modified xsi:type="dcterms:W3CDTF">2024-03-23T04:45:13Z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