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oVir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3aef1304bdd5e379ba9299cdf43bfdda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352550"/>
            <wp:effectExtent b="0" l="0" r="0" t="0"/>
            <wp:docPr descr="oVir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3aef1304bdd5e379ba9299cdf43bfdda&amp;pid=cdx&amp;w=320&amp;h=142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oVirt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free and open-source virtualization platform</w:t>
      </w:r>
      <w:r>
        <w:t xml:space="preserve"> </w:t>
      </w:r>
      <w:r>
        <w:t xml:space="preserve">based on KVM, created by Red Hat. It allows users to generate, operate, and launch virtual machines on their servers using a reliable virtualization engine. Here are some reference links where you can learn more about oVirt: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oVirt Official Website</w:t>
        </w:r>
      </w:hyperlink>
      <w:r>
        <w:t xml:space="preserve">: Explore the official oVirt website for comprehensive information and resources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Download oVirt</w:t>
        </w:r>
      </w:hyperlink>
      <w:r>
        <w:t xml:space="preserve">: Get started by downloading the oVirt platform for your entire enterprise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oVirt Blog</w:t>
        </w:r>
      </w:hyperlink>
      <w:r>
        <w:t xml:space="preserve">: Stay updated with the latest releases, enhancements, and news related to oVirt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oVirt GitHub Repository</w:t>
        </w:r>
      </w:hyperlink>
      <w:r>
        <w:t xml:space="preserve">: Dive into the code, discussions, and projects on the official oVirt GitHub page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oVirt Case Studies</w:t>
        </w:r>
      </w:hyperlink>
      <w:r>
        <w:t xml:space="preserve">: Learn from real-world examples of organizations successfully using oVirt for their virtualization needs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🚀🔍🔗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8" Target="https://blogs.ovirt.org/2022/04/ovirt-4-5-0-is-now-generally-available/" TargetMode="External" /><Relationship Type="http://schemas.openxmlformats.org/officeDocument/2006/relationships/hyperlink" Id="rId29" Target="https://github.com/oVirt" TargetMode="External" /><Relationship Type="http://schemas.openxmlformats.org/officeDocument/2006/relationships/hyperlink" Id="rId26" Target="https://www.ovirt.org/" TargetMode="External" /><Relationship Type="http://schemas.openxmlformats.org/officeDocument/2006/relationships/hyperlink" Id="rId27" Target="https://www.ovirt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blogs.ovirt.org/2022/04/ovirt-4-5-0-is-now-generally-available/" TargetMode="External" /><Relationship Type="http://schemas.openxmlformats.org/officeDocument/2006/relationships/hyperlink" Id="rId29" Target="https://github.com/oVirt" TargetMode="External" /><Relationship Type="http://schemas.openxmlformats.org/officeDocument/2006/relationships/hyperlink" Id="rId26" Target="https://www.ovirt.org/" TargetMode="External" /><Relationship Type="http://schemas.openxmlformats.org/officeDocument/2006/relationships/hyperlink" Id="rId27" Target="https://www.ovirt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2024-03-23T04:51:35Z</dcterms:created>
  <dcterms:modified xsi:type="dcterms:W3CDTF">2024-03-23T04:51:35Z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