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Amazon Lake 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managed service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simplifies the setup, security, and management of data lakes, allowing you to discover, catalog, cleanse, transform, and ingest data into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Amazon S3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lake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</w:t>
      </w:r>
      <w:r>
        <w:t xml:space="preserve"> </w:t>
      </w:r>
      <w:r>
        <w:rPr>
          <w:b/>
          <w:bCs/>
        </w:rPr>
        <w:t xml:space="preserve">Amazon Lake Formation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Lake 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Official AWS Product Page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Tutorials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Learn How to Use Amazon Lake Formation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Amazon Lake 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Overview and Details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AWS Announces General Availability of AWS Lake 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Press Release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How AWS Lake Formation Works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- Technical Documentation</w:t>
        </w:r>
      </w:hyperlink>
    </w:p>
    <w:p>
      <w:pPr>
        <w:pStyle w:val="FirstParagraph"/>
      </w:pPr>
      <w:r>
        <w:t xml:space="preserve">Feel free to explore these resources to deepen your understanding of data lakes and</w:t>
      </w:r>
      <w:r>
        <w:t xml:space="preserve"> </w:t>
      </w:r>
      <w:r>
        <w:rPr>
          <w:b/>
          <w:bCs/>
        </w:rPr>
        <w:t xml:space="preserve">Amazon Lake Formation</w:t>
      </w:r>
      <w:r>
        <w:t xml:space="preserve">! 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lake-formation/" TargetMode="External" /><Relationship Type="http://schemas.openxmlformats.org/officeDocument/2006/relationships/hyperlink" Id="rId21" Target="https://docs.amazonaws.cn/en_us/lake-formation/latest/dg/getting-started-tutorials.html" TargetMode="External" /><Relationship Type="http://schemas.openxmlformats.org/officeDocument/2006/relationships/hyperlink" Id="rId24" Target="https://docs.aws.amazon.com/lake-formation/latest/dg/how-it-works.html" TargetMode="External" /><Relationship Type="http://schemas.openxmlformats.org/officeDocument/2006/relationships/hyperlink" Id="rId23" Target="https://press.aboutamazon.com/2019/8/aws-announces-general-availability-of-aws-lake-formation" TargetMode="External" /><Relationship Type="http://schemas.openxmlformats.org/officeDocument/2006/relationships/hyperlink" Id="rId22" Target="https://www.amazonaws.cn/en/lake-forma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lake-formation/" TargetMode="External" /><Relationship Type="http://schemas.openxmlformats.org/officeDocument/2006/relationships/hyperlink" Id="rId21" Target="https://docs.amazonaws.cn/en_us/lake-formation/latest/dg/getting-started-tutorials.html" TargetMode="External" /><Relationship Type="http://schemas.openxmlformats.org/officeDocument/2006/relationships/hyperlink" Id="rId24" Target="https://docs.aws.amazon.com/lake-formation/latest/dg/how-it-works.html" TargetMode="External" /><Relationship Type="http://schemas.openxmlformats.org/officeDocument/2006/relationships/hyperlink" Id="rId23" Target="https://press.aboutamazon.com/2019/8/aws-announces-general-availability-of-aws-lake-formation" TargetMode="External" /><Relationship Type="http://schemas.openxmlformats.org/officeDocument/2006/relationships/hyperlink" Id="rId22" Target="https://www.amazonaws.cn/en/lake-forma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2024-03-23T04:25:17Z</dcterms:created>
  <dcterms:modified xsi:type="dcterms:W3CDTF">2024-03-23T04:25:17Z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