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Gemnasium</w:t>
      </w:r>
      <w:r>
        <w:t xml:space="preserve"> </w:t>
      </w:r>
      <w:r>
        <w:t xml:space="preserve">is a tool that</w:t>
      </w:r>
      <w:r>
        <w:t xml:space="preserve"> </w:t>
      </w:r>
      <w:r>
        <w:rPr>
          <w:b/>
          <w:bCs/>
        </w:rPr>
        <w:t xml:space="preserve">monitors project dependencies</w:t>
      </w:r>
      <w:r>
        <w:t xml:space="preserve">, automatically parsing dependencies for Ruby, Node.js, PHP composer, Bower, and Python projects.</w:t>
      </w:r>
      <w:r>
        <w:t xml:space="preserve"> </w:t>
      </w:r>
      <w:hyperlink r:id="rId20">
        <w:r>
          <w:rPr>
            <w:rStyle w:val="Hyperlink"/>
          </w:rPr>
          <w:t xml:space="preserve">It notifies you when new versions are released or security advisories are published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Gemnasium: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Gemnasium on StackShare</w:t>
        </w:r>
      </w:hyperlink>
      <w:r>
        <w:t xml:space="preserve">: Explore reviews, pros, cons, and companies using Gemnasium in their tech stacks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Unreal Personal Training</w:t>
        </w:r>
      </w:hyperlink>
      <w:r>
        <w:t xml:space="preserve">: A Singapore-based gym that provides customized training and nutrition.</w:t>
      </w:r>
      <w:r>
        <w:t xml:space="preserve"> </w:t>
      </w:r>
      <w:hyperlink r:id="rId20">
        <w:r>
          <w:rPr>
            <w:rStyle w:val="Hyperlink"/>
          </w:rPr>
          <w:t xml:space="preserve">While not directly related to Gemnasium, it’s a great example of how technology impacts health and fitness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Jeppo Health</w:t>
        </w:r>
      </w:hyperlink>
      <w:r>
        <w:t xml:space="preserve">: A natural health brand focusing on using natural remedies for various health issues.</w:t>
      </w:r>
      <w:r>
        <w:t xml:space="preserve"> </w:t>
      </w:r>
      <w:hyperlink r:id="rId20">
        <w:r>
          <w:rPr>
            <w:rStyle w:val="Hyperlink"/>
          </w:rPr>
          <w:t xml:space="preserve">Although not specifically about Gemnasium, it highlights the importance of health-related tools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GitLab’s Acquisition of Gemnasium</w:t>
        </w:r>
      </w:hyperlink>
      <w:r>
        <w:t xml:space="preserve">: Learn about GitLab’s acquisition of Gemnasium and its impact on DevSecOps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Gemnasium Alternatives &amp; Comparisons</w:t>
        </w:r>
      </w:hyperlink>
      <w:r>
        <w:t xml:space="preserve">: Discover alternatives to Gemnasium, such as Snyk, AutoFac, Dependabot, FOSSA, and WhiteSource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Gemnasium and related topics!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about.gitlab.com/press/releases/2018-01-30-gemnasium-acquisition/" TargetMode="External" /><Relationship Type="http://schemas.openxmlformats.org/officeDocument/2006/relationships/hyperlink" Id="rId20" Target="https://bing.com/search?q=gemnasium+in+tech" TargetMode="External" /><Relationship Type="http://schemas.openxmlformats.org/officeDocument/2006/relationships/hyperlink" Id="rId21" Target="https://stackshare.io/gemnasium" TargetMode="External" /><Relationship Type="http://schemas.openxmlformats.org/officeDocument/2006/relationships/hyperlink" Id="rId23" Target="https://www.jeppo-health.com/test02" TargetMode="External" /><Relationship Type="http://schemas.openxmlformats.org/officeDocument/2006/relationships/hyperlink" Id="rId22" Target="https://www.unrealpt.s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bout.gitlab.com/press/releases/2018-01-30-gemnasium-acquisition/" TargetMode="External" /><Relationship Type="http://schemas.openxmlformats.org/officeDocument/2006/relationships/hyperlink" Id="rId20" Target="https://bing.com/search?q=gemnasium+in+tech" TargetMode="External" /><Relationship Type="http://schemas.openxmlformats.org/officeDocument/2006/relationships/hyperlink" Id="rId21" Target="https://stackshare.io/gemnasium" TargetMode="External" /><Relationship Type="http://schemas.openxmlformats.org/officeDocument/2006/relationships/hyperlink" Id="rId23" Target="https://www.jeppo-health.com/test02" TargetMode="External" /><Relationship Type="http://schemas.openxmlformats.org/officeDocument/2006/relationships/hyperlink" Id="rId22" Target="https://www.unrealpt.s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2024-03-23T04:47:25Z</dcterms:created>
  <dcterms:modified xsi:type="dcterms:W3CDTF">2024-03-23T04:47:25Z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