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Glid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20b9eb2eef8e84ad32adb0994d82b2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257425" cy="1800225"/>
            <wp:effectExtent b="0" l="0" r="0" t="0"/>
            <wp:docPr descr="Glid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20b9eb2eef8e84ad32adb0994d82b2f&amp;pid=cdx&amp;w=237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Glide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media management and image loading framework</w:t>
      </w:r>
      <w:r>
        <w:t xml:space="preserve"> </w:t>
      </w:r>
      <w:r>
        <w:t xml:space="preserve">for Android.</w:t>
      </w:r>
      <w:r>
        <w:t xml:space="preserve"> </w:t>
      </w:r>
      <w:hyperlink r:id="rId26">
        <w:r>
          <w:rPr>
            <w:rStyle w:val="Hyperlink"/>
          </w:rPr>
          <w:t xml:space="preserve">It simplifies tasks related to media decoding, memory and disk caching, and resource pooling, making it easier for developers to handle images and videos in their Android apps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Glide further: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Dive into the official Glide repository on GitHub to access the source code, documentation, and examples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No-Code Lession: Glide Overview</w:t>
        </w:r>
      </w:hyperlink>
      <w:r>
        <w:t xml:space="preserve">: Learn the basics of Glide through a no-code tutorial that covers topics like database setup, UI/UX, workflows, APIs, and integrations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The Complete Guide to Glide Apps</w:t>
        </w:r>
      </w:hyperlink>
      <w:r>
        <w:t xml:space="preserve">: Explore this comprehensive guide to building apps using Glide, even if you don’t know how to code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Introducing Glide University</w:t>
        </w:r>
      </w:hyperlink>
      <w:r>
        <w:t xml:space="preserve">: Glide University offers an improved learning platform for understanding Glide’s ins and outs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GLIDE Technologies™ by Shimadzu</w:t>
        </w:r>
      </w:hyperlink>
      <w:r>
        <w:t xml:space="preserve">: While not directly related to the Android framework, this page introduces Shimadzu’s GLIDE Technologies, which includes elements like sensing, torque control, and stability control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github.com/bumptech/glide" TargetMode="External" /><Relationship Type="http://schemas.openxmlformats.org/officeDocument/2006/relationships/hyperlink" Id="rId29" Target="https://www.glideapps.com/blog/introducing-glide-university" TargetMode="External" /><Relationship Type="http://schemas.openxmlformats.org/officeDocument/2006/relationships/hyperlink" Id="rId28" Target="https://www.nocode.mba/tracks/learn-to-build-apps-with-glide" TargetMode="External" /><Relationship Type="http://schemas.openxmlformats.org/officeDocument/2006/relationships/hyperlink" Id="rId27" Target="https://www.nocode.tech/lessons/glide-overview" TargetMode="External" /><Relationship Type="http://schemas.openxmlformats.org/officeDocument/2006/relationships/hyperlink" Id="rId30" Target="https://www.shimadzu.com/research_and_development/technology_branding/glide_technologies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bumptech/glide" TargetMode="External" /><Relationship Type="http://schemas.openxmlformats.org/officeDocument/2006/relationships/hyperlink" Id="rId29" Target="https://www.glideapps.com/blog/introducing-glide-university" TargetMode="External" /><Relationship Type="http://schemas.openxmlformats.org/officeDocument/2006/relationships/hyperlink" Id="rId28" Target="https://www.nocode.mba/tracks/learn-to-build-apps-with-glide" TargetMode="External" /><Relationship Type="http://schemas.openxmlformats.org/officeDocument/2006/relationships/hyperlink" Id="rId27" Target="https://www.nocode.tech/lessons/glide-overview" TargetMode="External" /><Relationship Type="http://schemas.openxmlformats.org/officeDocument/2006/relationships/hyperlink" Id="rId30" Target="https://www.shimadzu.com/research_and_development/technology_branding/glide_technologie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2024-03-23T04:47:41Z</dcterms:created>
  <dcterms:modified xsi:type="dcterms:W3CDTF">2024-03-23T04:47:41Z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