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Raygun APM (Application Performance Monitoring)</w:t>
      </w:r>
      <w:r>
        <w:t xml:space="preserve"> </w:t>
      </w:r>
      <w:r>
        <w:t xml:space="preserve">is a cloud-based solution designed to help developers monitor and improve the performance of their applications.</w:t>
      </w:r>
      <w:r>
        <w:t xml:space="preserve"> </w:t>
      </w:r>
      <w:hyperlink r:id="rId20">
        <w:r>
          <w:rPr>
            <w:rStyle w:val="Hyperlink"/>
          </w:rPr>
          <w:t xml:space="preserve">It provides real-time insights into user experience and application performance, allowing developers to quickly identify and resolve issues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Raygun’s performance monitoring: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Raygun APM</w:t>
        </w:r>
      </w:hyperlink>
      <w:r>
        <w:t xml:space="preserve">: Explore Raygun’s official page for Application Performance Monitoring.</w:t>
      </w:r>
      <w:r>
        <w:t xml:space="preserve"> </w:t>
      </w:r>
      <w:hyperlink r:id="rId20">
        <w:r>
          <w:rPr>
            <w:rStyle w:val="Hyperlink"/>
          </w:rPr>
          <w:t xml:space="preserve">It offers insights into how Raygun helps you monitor and optimize your applications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Android Performance Monitoring</w:t>
        </w:r>
      </w:hyperlink>
      <w:r>
        <w:t xml:space="preserve">: Learn about Raygun’s Android monitoring software, which works effectively with various frameworks and hosting providers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The Raygun Software Intelligence Platform</w:t>
        </w:r>
      </w:hyperlink>
      <w:r>
        <w:t xml:space="preserve">: Discover the full suite of error and performance monitoring tools provided by Raygun, including unlimited dashboards, deployment tracking, and user experience monitoring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Welcome to Raygun</w:t>
        </w:r>
      </w:hyperlink>
      <w:r>
        <w:t xml:space="preserve">: A quick start guide for new and returning users, offering actionable data to find and fix performance issues for end users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Raygun Monitoring Performance</w:t>
        </w:r>
      </w:hyperlink>
      <w:r>
        <w:t xml:space="preserve">: A concise overview of Raygun’s monitoring capabilities, including real-time insights and resolution of application issues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Raygun’s performance monitoring!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ix.dev/tools/monitoring-performance/raygun" TargetMode="External" /><Relationship Type="http://schemas.openxmlformats.org/officeDocument/2006/relationships/hyperlink" Id="rId24" Target="https://raygun.com/blog/welcome-to-raygun/" TargetMode="External" /><Relationship Type="http://schemas.openxmlformats.org/officeDocument/2006/relationships/hyperlink" Id="rId22" Target="https://raygun.com/for/android-performance-monitoring" TargetMode="External" /><Relationship Type="http://schemas.openxmlformats.org/officeDocument/2006/relationships/hyperlink" Id="rId23" Target="https://raygun.com/platform" TargetMode="External" /><Relationship Type="http://schemas.openxmlformats.org/officeDocument/2006/relationships/hyperlink" Id="rId21" Target="https://raygun.com/platform/ap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ix.dev/tools/monitoring-performance/raygun" TargetMode="External" /><Relationship Type="http://schemas.openxmlformats.org/officeDocument/2006/relationships/hyperlink" Id="rId24" Target="https://raygun.com/blog/welcome-to-raygun/" TargetMode="External" /><Relationship Type="http://schemas.openxmlformats.org/officeDocument/2006/relationships/hyperlink" Id="rId22" Target="https://raygun.com/for/android-performance-monitoring" TargetMode="External" /><Relationship Type="http://schemas.openxmlformats.org/officeDocument/2006/relationships/hyperlink" Id="rId23" Target="https://raygun.com/platform" TargetMode="External" /><Relationship Type="http://schemas.openxmlformats.org/officeDocument/2006/relationships/hyperlink" Id="rId21" Target="https://raygun.com/platform/ap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2024-03-23T04:41:44Z</dcterms:created>
  <dcterms:modified xsi:type="dcterms:W3CDTF">2024-03-23T04:41:44Z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