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 container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standardized, portable packaging for your applications, bundling code, configuration files, libraries, and dependencies to enable seamless deployment across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containers: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Containers on Azure</w:t>
        </w:r>
      </w:hyperlink>
      <w:r>
        <w:t xml:space="preserve">: This article provides an overview of containers, their benefits, and how they work in diverse contexts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Azure Container Apps Overview</w:t>
        </w:r>
      </w:hyperlink>
      <w:r>
        <w:t xml:space="preserve">: Explore Azure Container Apps, a serverless platform that simplifies container management while saving costs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Serverless Containers in Azure</w:t>
        </w:r>
      </w:hyperlink>
      <w:r>
        <w:t xml:space="preserve">: Learn about Azure Container Instances, which allows you to run isolated containers without managing virtual machines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Implement Azure Container Apps</w:t>
        </w:r>
      </w:hyperlink>
      <w:r>
        <w:t xml:space="preserve">: Dive deeper into implementing Azure Container Apps, covering topics like authentication, secrets, and Dapr integration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Optimize Your Cloud Application Containers with Microsoft Azure</w:t>
        </w:r>
      </w:hyperlink>
      <w:r>
        <w:t xml:space="preserve">: Download the free e-book and enhance your container skills with Docker and Kubernetes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zure.microsoft.com/en-us/products/category/containers/" TargetMode="External" /><Relationship Type="http://schemas.openxmlformats.org/officeDocument/2006/relationships/hyperlink" Id="rId20" Target="https://azure.microsoft.com/en-us/resources/cloud-computing-dictionary/what-is-a-container/" TargetMode="External" /><Relationship Type="http://schemas.openxmlformats.org/officeDocument/2006/relationships/hyperlink" Id="rId22" Target="https://learn.microsoft.com/en-us/azure/container-apps/overview" TargetMode="External" /><Relationship Type="http://schemas.openxmlformats.org/officeDocument/2006/relationships/hyperlink" Id="rId21" Target="https://learn.microsoft.com/en-us/azure/container-apps/start-containers" TargetMode="External" /><Relationship Type="http://schemas.openxmlformats.org/officeDocument/2006/relationships/hyperlink" Id="rId23" Target="https://learn.microsoft.com/en-us/azure/container-instances/container-instances-overview" TargetMode="External" /><Relationship Type="http://schemas.openxmlformats.org/officeDocument/2006/relationships/hyperlink" Id="rId24" Target="https://learn.microsoft.com/en-us/training/modules/implement-azure-container-ap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zure.microsoft.com/en-us/products/category/containers/" TargetMode="External" /><Relationship Type="http://schemas.openxmlformats.org/officeDocument/2006/relationships/hyperlink" Id="rId20" Target="https://azure.microsoft.com/en-us/resources/cloud-computing-dictionary/what-is-a-container/" TargetMode="External" /><Relationship Type="http://schemas.openxmlformats.org/officeDocument/2006/relationships/hyperlink" Id="rId22" Target="https://learn.microsoft.com/en-us/azure/container-apps/overview" TargetMode="External" /><Relationship Type="http://schemas.openxmlformats.org/officeDocument/2006/relationships/hyperlink" Id="rId21" Target="https://learn.microsoft.com/en-us/azure/container-apps/start-containers" TargetMode="External" /><Relationship Type="http://schemas.openxmlformats.org/officeDocument/2006/relationships/hyperlink" Id="rId23" Target="https://learn.microsoft.com/en-us/azure/container-instances/container-instances-overview" TargetMode="External" /><Relationship Type="http://schemas.openxmlformats.org/officeDocument/2006/relationships/hyperlink" Id="rId24" Target="https://learn.microsoft.com/en-us/training/modules/implement-azure-container-ap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2024-03-23T04:35:42Z</dcterms:created>
  <dcterms:modified xsi:type="dcterms:W3CDTF">2024-03-23T04:35:42Z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