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TeamCity</w:t>
      </w:r>
      <w:r>
        <w:t xml:space="preserve"> </w:t>
      </w:r>
      <w:r>
        <w:t xml:space="preserve">is a general-purpose</w:t>
      </w:r>
      <w:r>
        <w:t xml:space="preserve"> </w:t>
      </w:r>
      <w:r>
        <w:rPr>
          <w:b/>
          <w:bCs/>
        </w:rPr>
        <w:t xml:space="preserve">CI/CD software platform</w:t>
      </w:r>
      <w:r>
        <w:t xml:space="preserve"> </w:t>
      </w:r>
      <w:r>
        <w:t xml:space="preserve">that allows for flexible workflows, collaboration, and development practices.</w:t>
      </w:r>
      <w:r>
        <w:t xml:space="preserve"> </w:t>
      </w:r>
      <w:hyperlink r:id="rId20">
        <w:r>
          <w:rPr>
            <w:rStyle w:val="Hyperlink"/>
          </w:rPr>
          <w:t xml:space="preserve">It enables successful continuous integration, continuous delivery, and continuous deployment within your DevOps process</w:t>
        </w:r>
      </w:hyperlink>
      <w:hyperlink r:id="rId21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TeamCity: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TeamCity Official Website</w:t>
        </w:r>
      </w:hyperlink>
      <w:r>
        <w:t xml:space="preserve">: Explore TeamCity’s features, documentation, and tutorials directly from JetBrains.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Building CI/CD pipeline with TeamCity and Docker</w:t>
        </w:r>
      </w:hyperlink>
      <w:r>
        <w:t xml:space="preserve">: A practical guide on setting up CI/CD pipelines using TeamCity and Docker.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What is TeamCity and How it works? An Overview and Its Use Cases</w:t>
        </w:r>
      </w:hyperlink>
      <w:r>
        <w:t xml:space="preserve">: Understand the basics of TeamCity and its use cases.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TeamCity CI/CD Guide</w:t>
        </w:r>
      </w:hyperlink>
      <w:r>
        <w:t xml:space="preserve">: A comprehensive guide from JetBrains on setting up continuous integration for your projects.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Product Managers’ Guide to Continuous Delivery and DevOps</w:t>
      </w:r>
      <w:r>
        <w:t xml:space="preserve">: A blog post that provides insights into continuous delivery and DevOps, including TeamCity.</w:t>
      </w:r>
    </w:p>
    <w:p>
      <w:pPr>
        <w:pStyle w:val="FirstParagraph"/>
      </w:pPr>
      <w:r>
        <w:t xml:space="preserve">Feel free to explore these resources to enhance your understanding of TeamCity!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support.smartbear.com/readyapi/docs/integrations/teamcity.html" TargetMode="External" /><Relationship Type="http://schemas.openxmlformats.org/officeDocument/2006/relationships/hyperlink" Id="rId21" Target="https://bing.com/th?id=OIP.VNj_Ak6-N0-Crw4XWtaZ4wHaEy" TargetMode="External" /><Relationship Type="http://schemas.openxmlformats.org/officeDocument/2006/relationships/hyperlink" Id="rId23" Target="https://codemash.io/blog/building-ci-cd-pipeline-with-teamcity-and-docker/" TargetMode="External" /><Relationship Type="http://schemas.openxmlformats.org/officeDocument/2006/relationships/hyperlink" Id="rId24" Target="https://www.devopsschool.com/blog/what-is-teamcity-and-how-it-works-an-overview-and-its-use-cases/" TargetMode="External" /><Relationship Type="http://schemas.openxmlformats.org/officeDocument/2006/relationships/hyperlink" Id="rId22" Target="https://www.jetbrains.com/teamcity/" TargetMode="External" /><Relationship Type="http://schemas.openxmlformats.org/officeDocument/2006/relationships/hyperlink" Id="rId25" Target="https://www.jetbrains.com/teamcity/ci-cd-guid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support.smartbear.com/readyapi/docs/integrations/teamcity.html" TargetMode="External" /><Relationship Type="http://schemas.openxmlformats.org/officeDocument/2006/relationships/hyperlink" Id="rId21" Target="https://bing.com/th?id=OIP.VNj_Ak6-N0-Crw4XWtaZ4wHaEy" TargetMode="External" /><Relationship Type="http://schemas.openxmlformats.org/officeDocument/2006/relationships/hyperlink" Id="rId23" Target="https://codemash.io/blog/building-ci-cd-pipeline-with-teamcity-and-docker/" TargetMode="External" /><Relationship Type="http://schemas.openxmlformats.org/officeDocument/2006/relationships/hyperlink" Id="rId24" Target="https://www.devopsschool.com/blog/what-is-teamcity-and-how-it-works-an-overview-and-its-use-cases/" TargetMode="External" /><Relationship Type="http://schemas.openxmlformats.org/officeDocument/2006/relationships/hyperlink" Id="rId22" Target="https://www.jetbrains.com/teamcity/" TargetMode="External" /><Relationship Type="http://schemas.openxmlformats.org/officeDocument/2006/relationships/hyperlink" Id="rId25" Target="https://www.jetbrains.com/teamcity/ci-cd-guid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2024-03-23T04:30:22Z</dcterms:created>
  <dcterms:modified xsi:type="dcterms:W3CDTF">2024-03-23T04:30:22Z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