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Builder Design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creational pattern used in software design to construct a complex object step by step, allowing the construction process to vary based on the type of product being built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references</w:t>
      </w:r>
      <w:r>
        <w:t xml:space="preserve"> </w:t>
      </w:r>
      <w:r>
        <w:t xml:space="preserve">where you can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 and example of the Builder pattern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Offers a concise overview of the pattern’s intent and separation of object construction from representation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Demonstrates how to use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FreeBuilder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 to simplify builder class implementation in Java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Scaler Topics</w:t>
        </w:r>
        <w:r>
          <w:rPr>
            <w:rStyle w:val="Hyperlink"/>
          </w:rPr>
          <w:t xml:space="preserve">: A comprehensive resource covering various design patterns, including the Builder pattern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</w:t>
        </w:r>
        <w:r>
          <w:rPr>
            <w:rStyle w:val="Hyperlink"/>
          </w:rPr>
          <w:t xml:space="preserve">: Provides a tutorial on implementing the Builder pattern in Java, along with code examples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Builder pattern! 🛠️👷‍♂️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Builder_pattern" TargetMode="External" /><Relationship Type="http://schemas.openxmlformats.org/officeDocument/2006/relationships/hyperlink" Id="rId22" Target="https://www.baeldung.com/java-builder-pattern-freebuilder" TargetMode="External" /><Relationship Type="http://schemas.openxmlformats.org/officeDocument/2006/relationships/hyperlink" Id="rId24" Target="https://www.digitalocean.com/community/tutorials/builder-design-pattern-in-java" TargetMode="External" /><Relationship Type="http://schemas.openxmlformats.org/officeDocument/2006/relationships/hyperlink" Id="rId20" Target="https://www.geeksforgeeks.org/builder-design-pattern/" TargetMode="External" /><Relationship Type="http://schemas.openxmlformats.org/officeDocument/2006/relationships/hyperlink" Id="rId23" Target="https://www.scaler.com/topics/design-patter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Builder_pattern" TargetMode="External" /><Relationship Type="http://schemas.openxmlformats.org/officeDocument/2006/relationships/hyperlink" Id="rId22" Target="https://www.baeldung.com/java-builder-pattern-freebuilder" TargetMode="External" /><Relationship Type="http://schemas.openxmlformats.org/officeDocument/2006/relationships/hyperlink" Id="rId24" Target="https://www.digitalocean.com/community/tutorials/builder-design-pattern-in-java" TargetMode="External" /><Relationship Type="http://schemas.openxmlformats.org/officeDocument/2006/relationships/hyperlink" Id="rId20" Target="https://www.geeksforgeeks.org/builder-design-pattern/" TargetMode="External" /><Relationship Type="http://schemas.openxmlformats.org/officeDocument/2006/relationships/hyperlink" Id="rId23" Target="https://www.scaler.com/topics/design-patter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2024-03-23T04:31:37Z</dcterms:created>
  <dcterms:modified xsi:type="dcterms:W3CDTF">2024-03-23T04:31:37Z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