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GlusterFS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scalable network filesystem</w:t>
      </w:r>
      <w:r>
        <w:t xml:space="preserve"> </w:t>
      </w:r>
      <w:r>
        <w:t xml:space="preserve">suitable for data-intensive tasks such as</w:t>
      </w:r>
      <w:r>
        <w:t xml:space="preserve"> </w:t>
      </w:r>
      <w:r>
        <w:rPr>
          <w:b/>
          <w:bCs/>
        </w:rPr>
        <w:t xml:space="preserve">cloud storage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media streaming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and open source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can utilize common off-the-shelf hardware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GlusterFS: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DigitalOcean Tutorial</w:t>
      </w:r>
      <w:r>
        <w:t xml:space="preserve">: Learn how to create a</w:t>
      </w:r>
      <w:r>
        <w:t xml:space="preserve"> </w:t>
      </w:r>
      <w:r>
        <w:rPr>
          <w:b/>
          <w:bCs/>
        </w:rPr>
        <w:t xml:space="preserve">redundant storage pool using GlusterFS</w:t>
      </w:r>
      <w:r>
        <w:t xml:space="preserve"> </w:t>
      </w:r>
      <w:r>
        <w:t xml:space="preserve">on Ubuntu 20.04.</w:t>
      </w:r>
      <w:r>
        <w:t xml:space="preserve"> </w:t>
      </w:r>
      <w:hyperlink r:id="rId20">
        <w:r>
          <w:rPr>
            <w:rStyle w:val="Hyperlink"/>
          </w:rPr>
          <w:t xml:space="preserve">This guide covers setting up distributed and replicated volumes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GoLinuxCloud Tutorial</w:t>
        </w:r>
        <w:r>
          <w:rPr>
            <w:rStyle w:val="Hyperlink"/>
          </w:rPr>
          <w:t xml:space="preserve">: Dive into a multi-part article series that covers topics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types of GlusterFS volumes</w:t>
        </w:r>
        <w:r>
          <w:rPr>
            <w:rStyle w:val="Hyperlink"/>
          </w:rPr>
          <w:t xml:space="preserve">, installation, and configuration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Reintech.io Blog</w:t>
        </w:r>
        <w:r>
          <w:rPr>
            <w:rStyle w:val="Hyperlink"/>
          </w:rPr>
          <w:t xml:space="preserve">: Explore a tutorial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configuring a network file system with GlusterFS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Ubuntu 20.04, emphasizing redundancy and scalability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Gluster Documentation</w:t>
        </w:r>
        <w:r>
          <w:rPr>
            <w:rStyle w:val="Hyperlink"/>
          </w:rPr>
          <w:t xml:space="preserve">: The official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GlusterFS documentation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provides comprehensive information on its features, usage, and best practices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IONOS Article</w:t>
        </w:r>
        <w:r>
          <w:rPr>
            <w:rStyle w:val="Hyperlink"/>
          </w:rPr>
          <w:t xml:space="preserve">: Discover how GlusterFS offers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optimal utilization of storage devices</w:t>
        </w:r>
        <w:r>
          <w:rPr>
            <w:rStyle w:val="Hyperlink"/>
          </w:rPr>
          <w:t xml:space="preserve">, scalability, and reliability in this concise overview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GlusterFS!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docs.gluster.org/" TargetMode="External" /><Relationship Type="http://schemas.openxmlformats.org/officeDocument/2006/relationships/hyperlink" Id="rId20" Target="https://docs.gluster.org/" TargetMode="External" /><Relationship Type="http://schemas.openxmlformats.org/officeDocument/2006/relationships/hyperlink" Id="rId24" Target="https://reintech.io/blog/configuring-network-file-system-glusterfs-ubuntu" TargetMode="External" /><Relationship Type="http://schemas.openxmlformats.org/officeDocument/2006/relationships/hyperlink" Id="rId22" Target="https://www.digitalocean.com/community/tutorials/how-to-create-a-redundant-storage-pool-using-glusterfs-on-ubuntu-20-04" TargetMode="External" /><Relationship Type="http://schemas.openxmlformats.org/officeDocument/2006/relationships/hyperlink" Id="rId23" Target="https://www.golinuxcloud.com/what-is-glusterfs-tutorial-types-of-volumes/" TargetMode="External" /><Relationship Type="http://schemas.openxmlformats.org/officeDocument/2006/relationships/hyperlink" Id="rId25" Target="https://www.ionos.com/digitalguide/server/know-how/what-is-glusterf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docs.gluster.org/" TargetMode="External" /><Relationship Type="http://schemas.openxmlformats.org/officeDocument/2006/relationships/hyperlink" Id="rId20" Target="https://docs.gluster.org/" TargetMode="External" /><Relationship Type="http://schemas.openxmlformats.org/officeDocument/2006/relationships/hyperlink" Id="rId24" Target="https://reintech.io/blog/configuring-network-file-system-glusterfs-ubuntu" TargetMode="External" /><Relationship Type="http://schemas.openxmlformats.org/officeDocument/2006/relationships/hyperlink" Id="rId22" Target="https://www.digitalocean.com/community/tutorials/how-to-create-a-redundant-storage-pool-using-glusterfs-on-ubuntu-20-04" TargetMode="External" /><Relationship Type="http://schemas.openxmlformats.org/officeDocument/2006/relationships/hyperlink" Id="rId23" Target="https://www.golinuxcloud.com/what-is-glusterfs-tutorial-types-of-volumes/" TargetMode="External" /><Relationship Type="http://schemas.openxmlformats.org/officeDocument/2006/relationships/hyperlink" Id="rId25" Target="https://www.ionos.com/digitalguide/server/know-how/what-is-glusterf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2024-03-23T04:47:42Z</dcterms:created>
  <dcterms:modified xsi:type="dcterms:W3CDTF">2024-03-23T04:47:42Z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