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Kafka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distributed event streaming platform</w:t>
      </w:r>
      <w:r>
        <w:t xml:space="preserve"> </w:t>
      </w:r>
      <w:r>
        <w:t xml:space="preserve">used by over 80% of the Fortune 100.</w:t>
      </w:r>
      <w:r>
        <w:t xml:space="preserve"> </w:t>
      </w:r>
      <w:hyperlink r:id="rId20">
        <w:r>
          <w:rPr>
            <w:rStyle w:val="Hyperlink"/>
          </w:rPr>
          <w:t xml:space="preserve">It enables collecting, processing, storing, and integrating data at scale, with use cases including distributed streaming, stream processing, data integration, and pub/sub messaging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Apache Kafka: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Kafka Fundamentals</w:t>
      </w:r>
      <w:r>
        <w:t xml:space="preserve">: A YouTube playlist by Tim Berglund that covers basic Kafka concepts and practical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Kafka 101</w:t>
      </w:r>
      <w:r>
        <w:t xml:space="preserve">: A course that walks you through creating your first Kafka application in just 10 minutes or less.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Kafka Streams 101</w:t>
      </w:r>
      <w:r>
        <w:t xml:space="preserve">: Learn about Kafka Streams, a powerful stream processing library built on top of Kafka.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Kafka Tutorials by Confluent</w:t>
        </w:r>
      </w:hyperlink>
      <w:r>
        <w:t xml:space="preserve">: A collection of tutorials covering various Kafka topics, connectors, and use cases.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Monitoring Kafka Performance Metrics</w:t>
      </w:r>
      <w:r>
        <w:t xml:space="preserve">: A guide on monitoring Kafka performance using Datadog.</w:t>
      </w:r>
    </w:p>
    <w:p>
      <w:pPr>
        <w:pStyle w:val="FirstParagraph"/>
      </w:pPr>
      <w:r>
        <w:t xml:space="preserve">Feel free to explore these resources to dive deeper into the world of Apache Kafka!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confluent.io/tutorials/" TargetMode="External" /><Relationship Type="http://schemas.openxmlformats.org/officeDocument/2006/relationships/hyperlink" Id="rId20" Target="https://developer.confluent.io/what-is-apache-kafk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confluent.io/tutorials/" TargetMode="External" /><Relationship Type="http://schemas.openxmlformats.org/officeDocument/2006/relationships/hyperlink" Id="rId20" Target="https://developer.confluent.io/what-is-apache-kafk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2024-03-23T04:35:18Z</dcterms:created>
  <dcterms:modified xsi:type="dcterms:W3CDTF">2024-03-23T04:35:18Z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