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ongoD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eb085f4e09e7724782c6fb3e5b18ca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62000"/>
            <wp:effectExtent b="0" l="0" r="0" t="0"/>
            <wp:docPr descr="MongoD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eb085f4e09e7724782c6fb3e5b18caf&amp;pid=cdx&amp;w=320&amp;h=8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MongoDB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document-oriented NoSQL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stores data in flexible, JSON-like documents and is designed for scalability and handling large amounts of unstructured data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 Here’s a concise definition:</w:t>
      </w:r>
    </w:p>
    <w:p>
      <w:pPr>
        <w:pStyle w:val="BlockText"/>
      </w:pPr>
      <w:hyperlink r:id="rId26">
        <w:r>
          <w:rPr>
            <w:rStyle w:val="Hyperlink"/>
            <w:b/>
            <w:bCs/>
          </w:rPr>
          <w:t xml:space="preserve">MongoDB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NoSQL database that uses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JavaScript-like documents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optional schemas, allowing users to access data from various programming languages and data tools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For free learning resources,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explore MongoDB: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MongoDB Official Documentation</w:t>
        </w:r>
      </w:hyperlink>
      <w:r>
        <w:t xml:space="preserve">: The official documentation provides comprehensive information about MongoDB’s features, architecture, and usage.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GeeksforGeeks: MongoDB Working and Features</w:t>
        </w:r>
      </w:hyperlink>
      <w:r>
        <w:t xml:space="preserve">: GeeksforGeeks offers tutorials and examples to help you understand MongoDB.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IBM: What is MongoDB?</w:t>
        </w:r>
      </w:hyperlink>
      <w:r>
        <w:t xml:space="preserve">: IBM’s overview explains MongoDB’s nonrelational approach and its use of flexible documents.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DigitalOcean: What Is MongoDB?</w:t>
        </w:r>
      </w:hyperlink>
      <w:r>
        <w:t xml:space="preserve">: DigitalOcean’s tutorial covers the basics of MongoDB and its classification as a NoSQL database.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Guru99: Introduction to MongoDB</w:t>
        </w:r>
      </w:hyperlink>
      <w:r>
        <w:t xml:space="preserve">: Guru99 provides insights into MongoDB’s document-oriented structure and its use for high-volume data storage.</w:t>
      </w:r>
    </w:p>
    <w:p>
      <w:pPr>
        <w:pStyle w:val="FirstParagraph"/>
      </w:pPr>
      <w:r>
        <w:t xml:space="preserve">Feel free to explore these resources to enhance your understanding of MongoDB! 🚀📚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30" Target="https://www.digitalocean.com/community/tutorials/what-is-mongodb" TargetMode="External" /><Relationship Type="http://schemas.openxmlformats.org/officeDocument/2006/relationships/hyperlink" Id="rId26" Target="https://www.geeksforgeeks.org/what-is-mongodb-working-and-features/" TargetMode="External" /><Relationship Type="http://schemas.openxmlformats.org/officeDocument/2006/relationships/hyperlink" Id="rId29" Target="https://www.guru99.com/what-is-mongodb.html" TargetMode="External" /><Relationship Type="http://schemas.openxmlformats.org/officeDocument/2006/relationships/hyperlink" Id="rId28" Target="https://www.ibm.com/topics/mongodb" TargetMode="External" /><Relationship Type="http://schemas.openxmlformats.org/officeDocument/2006/relationships/hyperlink" Id="rId27" Target="https://www.mongodb.com/what-is-mongo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digitalocean.com/community/tutorials/what-is-mongodb" TargetMode="External" /><Relationship Type="http://schemas.openxmlformats.org/officeDocument/2006/relationships/hyperlink" Id="rId26" Target="https://www.geeksforgeeks.org/what-is-mongodb-working-and-features/" TargetMode="External" /><Relationship Type="http://schemas.openxmlformats.org/officeDocument/2006/relationships/hyperlink" Id="rId29" Target="https://www.guru99.com/what-is-mongodb.html" TargetMode="External" /><Relationship Type="http://schemas.openxmlformats.org/officeDocument/2006/relationships/hyperlink" Id="rId28" Target="https://www.ibm.com/topics/mongodb" TargetMode="External" /><Relationship Type="http://schemas.openxmlformats.org/officeDocument/2006/relationships/hyperlink" Id="rId27" Target="https://www.mongodb.com/what-is-mongo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2024-03-23T04:30:49Z</dcterms:created>
  <dcterms:modified xsi:type="dcterms:W3CDTF">2024-03-23T04:30:49Z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