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Julia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fast, dynamic, and general-purpose programming language</w:t>
      </w:r>
      <w:r>
        <w:t xml:space="preserve"> </w:t>
      </w:r>
      <w:r>
        <w:t xml:space="preserve">that supports multiple platforms and paradigms. It was designed for high performance, feels like a scripting language, and provides good support for interactive use. Julia’s key features include multiple dispatch, asynchronous I/O, metaprogramming, debugging, and a package manager.</w:t>
      </w:r>
      <w:r>
        <w:t xml:space="preserve"> </w:t>
      </w:r>
      <w:hyperlink r:id="rId20">
        <w:r>
          <w:rPr>
            <w:rStyle w:val="Hyperlink"/>
          </w:rPr>
          <w:t xml:space="preserve">It’s widely used in data science, machine learning, and scientific domains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Julia: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Julia Website</w:t>
        </w:r>
      </w:hyperlink>
      <w:r>
        <w:t xml:space="preserve">: Explore documentation, examples, and community resources.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Julia Documentation</w:t>
        </w:r>
      </w:hyperlink>
      <w:r>
        <w:t xml:space="preserve">: Dive into the official documentation to learn about Julia’s syntax, features, and libraries.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JuliaHub</w:t>
      </w:r>
      <w:r>
        <w:t xml:space="preserve">: Search for Julia packages and find useful tools for your projects.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JuliaPackages</w:t>
      </w:r>
      <w:r>
        <w:t xml:space="preserve">: Discover trending Julia packages and explore community-contributed libraries.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JuliaCon 2023 Videos</w:t>
      </w:r>
      <w:r>
        <w:t xml:space="preserve">: Watch talks and presentations from the Julia community to deepen your understanding.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julialang.org/en/v1/" TargetMode="External" /><Relationship Type="http://schemas.openxmlformats.org/officeDocument/2006/relationships/hyperlink" Id="rId21" Target="https://en.wikipedia.org/wiki/Julia_%28programming_language%29" TargetMode="External" /><Relationship Type="http://schemas.openxmlformats.org/officeDocument/2006/relationships/hyperlink" Id="rId20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julialang.org/en/v1/" TargetMode="External" /><Relationship Type="http://schemas.openxmlformats.org/officeDocument/2006/relationships/hyperlink" Id="rId21" Target="https://en.wikipedia.org/wiki/Julia_%28programming_language%29" TargetMode="External" /><Relationship Type="http://schemas.openxmlformats.org/officeDocument/2006/relationships/hyperlink" Id="rId20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2024-03-23T04:39:22Z</dcterms:created>
  <dcterms:modified xsi:type="dcterms:W3CDTF">2024-03-23T04:39:22Z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