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DDS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Data Distribution Service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facilitates communication between message/data publishers and their associated subscribers, particularly in distributed computing applications that rely on timely and efficient data delivery across participating nodes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to enhance your tech skills: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free,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even be used for credit exemptions at higher learning institutes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courses, Coursera offers many free courses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Expand your knowledge with these high-quality resources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General Assembly’s free offerings, which include workshops, webinars, and introductory courses on topics like coding, data science, and design.</w:t>
      </w:r>
      <w:r>
        <w:t xml:space="preserve"> </w:t>
      </w:r>
      <w:hyperlink r:id="rId20">
        <w:r>
          <w:rPr>
            <w:rStyle w:val="Hyperlink"/>
          </w:rPr>
          <w:t xml:space="preserve">These resources provide a solid foundation for tech enthusiasts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platforms, explore blogs, forums, and YouTube channels dedicated to tech.</w:t>
      </w:r>
      <w:r>
        <w:t xml:space="preserve"> </w:t>
      </w:r>
      <w:hyperlink r:id="rId20">
        <w:r>
          <w:rPr>
            <w:rStyle w:val="Hyperlink"/>
          </w:rPr>
          <w:t xml:space="preserve">Engage with the community, follow tech influencers, and stay updated on the latest trends and developments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are not only cost-effective but also valuable for building your tech expertise. 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opedia.com/definition/27541/data-distribution-service-d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opedia.com/definition/27541/data-distribution-service-d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2024-03-23T04:46:03Z</dcterms:created>
  <dcterms:modified xsi:type="dcterms:W3CDTF">2024-03-23T04:46:03Z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