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Groovy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Java-syntax-compatible object-oriented programming language</w:t>
      </w:r>
      <w:r>
        <w:t xml:space="preserve"> </w:t>
      </w:r>
      <w:r>
        <w:t xml:space="preserve">for the Java platform.</w:t>
      </w:r>
      <w:r>
        <w:t xml:space="preserve"> </w:t>
      </w:r>
      <w:hyperlink r:id="rId20">
        <w:r>
          <w:rPr>
            <w:rStyle w:val="Hyperlink"/>
          </w:rPr>
          <w:t xml:space="preserve">It combines static and dynamic features, resembling Python, Ruby, and Smalltalk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Groovy: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Groovy Official Documentation</w:t>
        </w:r>
      </w:hyperlink>
      <w:r>
        <w:t xml:space="preserve">: Start with the official documentation, which covers the language details, tools, and module user guides.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Groovy in Action, Second Edition</w:t>
      </w:r>
      <w:r>
        <w:t xml:space="preserve">: A comprehensive reference authored by core members of the Groovy development team.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Making Java Groovy</w:t>
      </w:r>
      <w:r>
        <w:t xml:space="preserve">: Learn how to enhance Java development by incorporating Groovy.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Programming Groovy 2</w:t>
      </w:r>
      <w:r>
        <w:t xml:space="preserve">: Explore dynamic productivity for Java developers.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Groovy Goodness Notebook</w:t>
      </w:r>
      <w:r>
        <w:t xml:space="preserve">: Discover hidden Groovy features through code snippets and short articles.</w:t>
      </w:r>
    </w:p>
    <w:p>
      <w:pPr>
        <w:pStyle w:val="FirstParagraph"/>
      </w:pPr>
      <w:r>
        <w:t xml:space="preserve">Feel free to explore these resources and dive into the world of Groovy!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groovy-lang.org/learn.html" TargetMode="External" /><Relationship Type="http://schemas.openxmlformats.org/officeDocument/2006/relationships/hyperlink" Id="rId20" Target="https://en.wikipedia.org/wiki/Apache_Groov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roovy-lang.org/learn.html" TargetMode="External" /><Relationship Type="http://schemas.openxmlformats.org/officeDocument/2006/relationships/hyperlink" Id="rId20" Target="https://en.wikipedia.org/wiki/Apache_Groov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2024-03-23T04:39:16Z</dcterms:created>
  <dcterms:modified xsi:type="dcterms:W3CDTF">2024-03-23T04:39:16Z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