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UI Automator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UI testing framework</w:t>
      </w:r>
      <w:r>
        <w:t xml:space="preserve"> </w:t>
      </w:r>
      <w:r>
        <w:t xml:space="preserve">suitable for cross-app functional UI testing across system and installed apps.</w:t>
      </w:r>
      <w:r>
        <w:t xml:space="preserve"> </w:t>
      </w:r>
      <w:hyperlink r:id="rId20">
        <w:r>
          <w:rPr>
            <w:rStyle w:val="Hyperlink"/>
          </w:rPr>
          <w:t xml:space="preserve">It allows you to interact with visible elements on a device, regardless of which Activity is in focus, enabling operations such as opening the Settings menu or the app launcher in a test device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UI Automator: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Android Developers - Write Automated Tests with UI Automator</w:t>
        </w:r>
      </w:hyperlink>
      <w:r>
        <w:t xml:space="preserve">: This official Android Developers guide provides detailed information on using UI Automator for testing Android apps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UiPath RPA Academy</w:t>
        </w:r>
      </w:hyperlink>
      <w:r>
        <w:t xml:space="preserve">: While not specific to Android, UiPath offers free courses on Robotic Process Automation (RPA), including relevant concepts and tools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The Definitive Guide of Android UI Automator with Kotlin</w:t>
        </w:r>
      </w:hyperlink>
      <w:r>
        <w:t xml:space="preserve">: This guide dives into UI Automator with Kotlin, covering practical examples and best practices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BrowserStack - Android App Automation using UIAutomator</w:t>
        </w:r>
      </w:hyperlink>
      <w:r>
        <w:t xml:space="preserve">: Learn how to use UIAutomator framework in Appium with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 that UI Automator is particularly useful for cross-app UI testing, and it’s essential to understand its APIs and capabilities to create robust automated tests.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eloper.android.com/training/testing/other-components/ui-automator" TargetMode="External" /><Relationship Type="http://schemas.openxmlformats.org/officeDocument/2006/relationships/hyperlink" Id="rId22" Target="https://proandroiddev.com/the-definitive-guide-of-android-ui-automator-with-kotlin-2eab40edab0d" TargetMode="External" /><Relationship Type="http://schemas.openxmlformats.org/officeDocument/2006/relationships/hyperlink" Id="rId23" Target="https://www.browserstack.com/guide/android-app-automation-using-uiautomator" TargetMode="External" /><Relationship Type="http://schemas.openxmlformats.org/officeDocument/2006/relationships/hyperlink" Id="rId21" Target="https://www.uipath.com/rpa/acade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eloper.android.com/training/testing/other-components/ui-automator" TargetMode="External" /><Relationship Type="http://schemas.openxmlformats.org/officeDocument/2006/relationships/hyperlink" Id="rId22" Target="https://proandroiddev.com/the-definitive-guide-of-android-ui-automator-with-kotlin-2eab40edab0d" TargetMode="External" /><Relationship Type="http://schemas.openxmlformats.org/officeDocument/2006/relationships/hyperlink" Id="rId23" Target="https://www.browserstack.com/guide/android-app-automation-using-uiautomator" TargetMode="External" /><Relationship Type="http://schemas.openxmlformats.org/officeDocument/2006/relationships/hyperlink" Id="rId21" Target="https://www.uipath.com/rpa/acade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2024-03-23T04:54:50Z</dcterms:created>
  <dcterms:modified xsi:type="dcterms:W3CDTF">2024-03-23T04:54:50Z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