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PullReview</w:t>
      </w:r>
      <w:r>
        <w:t xml:space="preserve"> </w:t>
      </w:r>
      <w:r>
        <w:t xml:space="preserve">is a platform that facilitates effective code review for software development teams.</w:t>
      </w:r>
      <w:r>
        <w:t xml:space="preserve"> </w:t>
      </w:r>
      <w:hyperlink r:id="rId20">
        <w:r>
          <w:rPr>
            <w:rStyle w:val="Hyperlink"/>
          </w:rPr>
          <w:t xml:space="preserve">It helps streamline the process of reviewing and improving code contributions through pull requests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skills: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training,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You can learn Python programming, machine learning, management training, and more.</w:t>
      </w:r>
      <w:r>
        <w:t xml:space="preserve"> </w:t>
      </w:r>
      <w:hyperlink r:id="rId20">
        <w:r>
          <w:rPr>
            <w:rStyle w:val="Hyperlink"/>
          </w:rPr>
          <w:t xml:space="preserve">Some courses may even count for credit exemptions at institutes of higher learning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including those from renowned universities. Learn about machine learning, game theory, COVID-19 contact tracing, microeconomics, and computer programming.</w:t>
      </w:r>
      <w:r>
        <w:t xml:space="preserve"> </w:t>
      </w:r>
      <w:hyperlink r:id="rId20">
        <w:r>
          <w:rPr>
            <w:rStyle w:val="Hyperlink"/>
          </w:rPr>
          <w:t xml:space="preserve">Explore diverse topics and gain valuable knowledge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General Assembly primarily offers paid courses, they also provide free workshops and resources. These cover topics like web development, data science, and user experience design.</w:t>
      </w:r>
      <w:r>
        <w:t xml:space="preserve"> </w:t>
      </w:r>
      <w:hyperlink r:id="rId20">
        <w:r>
          <w:rPr>
            <w:rStyle w:val="Hyperlink"/>
          </w:rPr>
          <w:t xml:space="preserve">Take advantage of their free offerings to expand your skills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The Nebulab Blog’s Guide to Effective Pull Request Reviews</w:t>
      </w:r>
      <w:r>
        <w:t xml:space="preserve">: Although not a traditional course, this blog post provides valuable insights into pull request reviews. It discusses the challenges, checklists, and best practices for effective code reviews.</w:t>
      </w:r>
      <w:r>
        <w:t xml:space="preserve"> </w:t>
      </w:r>
      <w:hyperlink r:id="rId20">
        <w:r>
          <w:rPr>
            <w:rStyle w:val="Hyperlink"/>
          </w:rPr>
          <w:t xml:space="preserve">Dive into the world of collaborative development and improve your review skills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Remember, continuous learning is essential in the ever-evolving tech landscape. Explore these resources, enhance your expertise, and stay curious!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ebulab.com/blog/a-guide-to-effective-pull-request-reviews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ebulab.com/blog/a-guide-to-effective-pull-request-reviews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2024-03-23T04:52:31Z</dcterms:created>
  <dcterms:modified xsi:type="dcterms:W3CDTF">2024-03-23T04:52:31Z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